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0df1e" w14:textId="740df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12 желтоқсандағы № 69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2020 жылғы 2 сәуірдегі № 393 шешімі. Қостанай облысының Әділет департаментінде 2020 жылғы 6 сәуірде № 9083 болып тіркелді. Күші жойылды - Қостанай облысы Қарасу ауданы мәслихатының 2020 жылғы 2 қыркүйектегі № 425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Қарасу ауданы мәслихатының 02.09.2020 </w:t>
      </w:r>
      <w:r>
        <w:rPr>
          <w:rFonts w:ascii="Times New Roman"/>
          <w:b w:val="false"/>
          <w:i w:val="false"/>
          <w:color w:val="ff0000"/>
          <w:sz w:val="28"/>
        </w:rPr>
        <w:t>№ 425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Қарасу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12 желтоқсандағы </w:t>
      </w:r>
      <w:r>
        <w:rPr>
          <w:rFonts w:ascii="Times New Roman"/>
          <w:b w:val="false"/>
          <w:i w:val="false"/>
          <w:color w:val="000000"/>
          <w:sz w:val="28"/>
        </w:rPr>
        <w:t>№ 69</w:t>
      </w:r>
      <w:r>
        <w:rPr>
          <w:rFonts w:ascii="Times New Roman"/>
          <w:b w:val="false"/>
          <w:i w:val="false"/>
          <w:color w:val="000000"/>
          <w:sz w:val="28"/>
        </w:rPr>
        <w:t xml:space="preserve"> шешіміне (2017 жылғы 11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6760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7) тармақшасы жаңа редакцияда жазылсын:</w:t>
      </w:r>
    </w:p>
    <w:bookmarkStart w:name="z8" w:id="3"/>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9) тармақшасы жаңа редакцияда жазылсын:</w:t>
      </w:r>
    </w:p>
    <w:bookmarkStart w:name="z10" w:id="4"/>
    <w:p>
      <w:pPr>
        <w:spacing w:after="0"/>
        <w:ind w:left="0"/>
        <w:jc w:val="both"/>
      </w:pPr>
      <w:r>
        <w:rPr>
          <w:rFonts w:ascii="Times New Roman"/>
          <w:b w:val="false"/>
          <w:i w:val="false"/>
          <w:color w:val="000000"/>
          <w:sz w:val="28"/>
        </w:rPr>
        <w:t>
      "9)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жергілікті атқарушы органы құратын заңды тұлға;";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2" w:id="5"/>
    <w:p>
      <w:pPr>
        <w:spacing w:after="0"/>
        <w:ind w:left="0"/>
        <w:jc w:val="both"/>
      </w:pPr>
      <w:r>
        <w:rPr>
          <w:rFonts w:ascii="Times New Roman"/>
          <w:b w:val="false"/>
          <w:i w:val="false"/>
          <w:color w:val="000000"/>
          <w:sz w:val="28"/>
        </w:rPr>
        <w:t>
      "5. Әлеуметтік көмек бір рет және (немесе) мерзімді (ай сайын, жартыжылдықта бір рет) көрсетіледі.";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4" w:id="6"/>
    <w:p>
      <w:pPr>
        <w:spacing w:after="0"/>
        <w:ind w:left="0"/>
        <w:jc w:val="both"/>
      </w:pPr>
      <w:r>
        <w:rPr>
          <w:rFonts w:ascii="Times New Roman"/>
          <w:b w:val="false"/>
          <w:i w:val="false"/>
          <w:color w:val="000000"/>
          <w:sz w:val="28"/>
        </w:rPr>
        <w:t>
      "6. Әлеуметтік көмек мерзімді (ай сайын, жартыжылдықта бір рет):</w:t>
      </w:r>
    </w:p>
    <w:bookmarkEnd w:id="6"/>
    <w:bookmarkStart w:name="z15" w:id="7"/>
    <w:p>
      <w:pPr>
        <w:spacing w:after="0"/>
        <w:ind w:left="0"/>
        <w:jc w:val="both"/>
      </w:pPr>
      <w:r>
        <w:rPr>
          <w:rFonts w:ascii="Times New Roman"/>
          <w:b w:val="false"/>
          <w:i w:val="false"/>
          <w:color w:val="000000"/>
          <w:sz w:val="28"/>
        </w:rPr>
        <w:t>
      1) Ұлы Отан соғысының қатысушылары мен мүгедектеріне, тұрмыстық қажеттіліктеріне, 10 айлық есептік көрсеткіш мөлшерінде, табыстарын есепке алмай;</w:t>
      </w:r>
    </w:p>
    <w:bookmarkEnd w:id="7"/>
    <w:bookmarkStart w:name="z16" w:id="8"/>
    <w:p>
      <w:pPr>
        <w:spacing w:after="0"/>
        <w:ind w:left="0"/>
        <w:jc w:val="both"/>
      </w:pPr>
      <w:r>
        <w:rPr>
          <w:rFonts w:ascii="Times New Roman"/>
          <w:b w:val="false"/>
          <w:i w:val="false"/>
          <w:color w:val="000000"/>
          <w:sz w:val="28"/>
        </w:rPr>
        <w:t>
      2) Ұлы Отан соғысының қатысушылары мен мүгедектеріне жеңілдіктер мен кепілдіктер жағынан теңестірілген адамдарға, соғыс қатысушыларына жеңілдіктер мен кепілдіктер жағынан теңестірілген адамдардың басқа да санаттарына, тұрмыстық қажеттіліктеріне, 3 айлық есептік көрсеткіш мөлшерінде, табыстарын есепке алмай;</w:t>
      </w:r>
    </w:p>
    <w:bookmarkEnd w:id="8"/>
    <w:bookmarkStart w:name="z17" w:id="9"/>
    <w:p>
      <w:pPr>
        <w:spacing w:after="0"/>
        <w:ind w:left="0"/>
        <w:jc w:val="both"/>
      </w:pPr>
      <w:r>
        <w:rPr>
          <w:rFonts w:ascii="Times New Roman"/>
          <w:b w:val="false"/>
          <w:i w:val="false"/>
          <w:color w:val="000000"/>
          <w:sz w:val="28"/>
        </w:rPr>
        <w:t>
      3)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немесе жоғары білім (бұдан әрі – білім) алушы тұлғаларға, оның ішінде:</w:t>
      </w:r>
    </w:p>
    <w:bookmarkEnd w:id="9"/>
    <w:bookmarkStart w:name="z18" w:id="10"/>
    <w:p>
      <w:pPr>
        <w:spacing w:after="0"/>
        <w:ind w:left="0"/>
        <w:jc w:val="both"/>
      </w:pPr>
      <w:r>
        <w:rPr>
          <w:rFonts w:ascii="Times New Roman"/>
          <w:b w:val="false"/>
          <w:i w:val="false"/>
          <w:color w:val="000000"/>
          <w:sz w:val="28"/>
        </w:rPr>
        <w:t>
      өтiнiш жасаудың алдындағы соңғы он екi айда жан басына шаққандағы орташа табысы Қостанай облысы бойынша белгiленген ең төмен күнкөрiс деңгейiнен (бұдан әрi – ең төмен күнкөрiс деңгейi) төмен табыстары бар отбасылардың жастарына;</w:t>
      </w:r>
    </w:p>
    <w:bookmarkEnd w:id="10"/>
    <w:bookmarkStart w:name="z19" w:id="11"/>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11"/>
    <w:bookmarkStart w:name="z20" w:id="12"/>
    <w:p>
      <w:pPr>
        <w:spacing w:after="0"/>
        <w:ind w:left="0"/>
        <w:jc w:val="both"/>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 Қазақстан Республикасы оқу орындарында білім алуына байланысты, нақты құны бойынша оқуға ақысын төлеу үшін оқу жылы ішінде екі бөлікпен аударылатын 400 айлық есептік көрсеткіштен аспайтын мөлшерде көрсетіледі.";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4)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8) тармақшасы жаңа редакцияда жазылсын:</w:t>
      </w:r>
    </w:p>
    <w:bookmarkStart w:name="z23" w:id="13"/>
    <w:p>
      <w:pPr>
        <w:spacing w:after="0"/>
        <w:ind w:left="0"/>
        <w:jc w:val="both"/>
      </w:pPr>
      <w:r>
        <w:rPr>
          <w:rFonts w:ascii="Times New Roman"/>
          <w:b w:val="false"/>
          <w:i w:val="false"/>
          <w:color w:val="000000"/>
          <w:sz w:val="28"/>
        </w:rPr>
        <w:t>
      "8) Ұлы Отан соғысының қатысушылары мен мүгедектеріне Ұлы Отан соғысындағы Жеңіс күніне орай, табыстарын есепке алмай, 1000000 (бір миллион) теңге мөлшерінде;";</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9) тармақшасы жаңа редакцияда жазылсын:</w:t>
      </w:r>
    </w:p>
    <w:bookmarkStart w:name="z25" w:id="14"/>
    <w:p>
      <w:pPr>
        <w:spacing w:after="0"/>
        <w:ind w:left="0"/>
        <w:jc w:val="both"/>
      </w:pPr>
      <w:r>
        <w:rPr>
          <w:rFonts w:ascii="Times New Roman"/>
          <w:b w:val="false"/>
          <w:i w:val="false"/>
          <w:color w:val="000000"/>
          <w:sz w:val="28"/>
        </w:rPr>
        <w:t>
      "9) жеңiлдiктер мен кепiлдiктер жағынан Ұлы Отан соғысының қатысушылары мен мүгедектерiне теңестiрiлген адамдарға Ұлы Отан соғысындағы Жеңiс күнiне орай, табыстарын есепке алмай:</w:t>
      </w:r>
    </w:p>
    <w:bookmarkEnd w:id="14"/>
    <w:bookmarkStart w:name="z26" w:id="15"/>
    <w:p>
      <w:pPr>
        <w:spacing w:after="0"/>
        <w:ind w:left="0"/>
        <w:jc w:val="both"/>
      </w:pP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Ұлы Отан соғысы кезiнде қызмет атқарған әскери қызметшiлерге, сондай-ақ бұрынғы Кеңес Социалистік Республикалар Одағы iшкi iстер және мемлекеттiк қауiпсiздiк органдарының басшы және қатардағы құрамының адамдарына 100000 (жүз мың) теңге мөлшерінде;</w:t>
      </w:r>
    </w:p>
    <w:bookmarkEnd w:id="15"/>
    <w:bookmarkStart w:name="z27" w:id="16"/>
    <w:p>
      <w:pPr>
        <w:spacing w:after="0"/>
        <w:ind w:left="0"/>
        <w:jc w:val="both"/>
      </w:pPr>
      <w:r>
        <w:rPr>
          <w:rFonts w:ascii="Times New Roman"/>
          <w:b w:val="false"/>
          <w:i w:val="false"/>
          <w:color w:val="000000"/>
          <w:sz w:val="28"/>
        </w:rPr>
        <w:t>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Кеңес Социалистік Республикалар Одағының ішкі істер және мемлекеттік қауіпсіздік әскерлері мен органдарының ерікті жалдама құрамаларының адамдарына,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есептелген қалаларда болған адамдарға 100000 (жүз мың) теңге мөлшерінде;</w:t>
      </w:r>
    </w:p>
    <w:bookmarkEnd w:id="16"/>
    <w:bookmarkStart w:name="z28" w:id="17"/>
    <w:p>
      <w:pPr>
        <w:spacing w:after="0"/>
        <w:ind w:left="0"/>
        <w:jc w:val="both"/>
      </w:pPr>
      <w:r>
        <w:rPr>
          <w:rFonts w:ascii="Times New Roman"/>
          <w:b w:val="false"/>
          <w:i w:val="false"/>
          <w:color w:val="000000"/>
          <w:sz w:val="28"/>
        </w:rPr>
        <w:t>
      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 адамдарға 100000 (жүз мың) теңге мөлшерінде;</w:t>
      </w:r>
    </w:p>
    <w:bookmarkEnd w:id="17"/>
    <w:bookmarkStart w:name="z29" w:id="18"/>
    <w:p>
      <w:pPr>
        <w:spacing w:after="0"/>
        <w:ind w:left="0"/>
        <w:jc w:val="both"/>
      </w:pPr>
      <w:r>
        <w:rPr>
          <w:rFonts w:ascii="Times New Roman"/>
          <w:b w:val="false"/>
          <w:i w:val="false"/>
          <w:color w:val="000000"/>
          <w:sz w:val="28"/>
        </w:rPr>
        <w:t>
      екінші дүниежүзілік соғыс жылдарында шетелдердің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құрамалар құрамында қатысқан адамдарға 100000 (жүз мың) теңге мөлшерінде;</w:t>
      </w:r>
    </w:p>
    <w:bookmarkEnd w:id="18"/>
    <w:bookmarkStart w:name="z30" w:id="19"/>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ұшу-көтеру құрамының, бұрынғы Кеңес Социалистік Республикалар Одағы Балық өнеркәсібі халық комиссариатының, Теңіз және өзен флотының, Солтүстік теңіз жолы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оперативтік аймақтары шегінде майдандағы армия мен флот мүдделеріне орай міндеттер атқарған қызметкерлеріне, сондай-ақ Ұлы Отан соғысының бас кезінде басқа мемлекеттердің порттарында тұтқындалған көлік флоты кемелері экипаждарының мүшелеріне 100000 (бір жүз мың) теңге мөлшерінде;</w:t>
      </w:r>
    </w:p>
    <w:bookmarkEnd w:id="19"/>
    <w:bookmarkStart w:name="z31" w:id="20"/>
    <w:p>
      <w:pPr>
        <w:spacing w:after="0"/>
        <w:ind w:left="0"/>
        <w:jc w:val="both"/>
      </w:pPr>
      <w:r>
        <w:rPr>
          <w:rFonts w:ascii="Times New Roman"/>
          <w:b w:val="false"/>
          <w:i w:val="false"/>
          <w:color w:val="000000"/>
          <w:sz w:val="28"/>
        </w:rPr>
        <w:t>
      бұрынғы Кеңес Социалистік Республикалар Одағын қорғау кезiнде жаралануы, контузия алуы, зақымдануы салдарынан немесе майданда болуына байланысты ауруға шалдығуы салдарынан мүгедек болған әскери қызметшiлерге 100000 (жүз мың) теңге мөлшерінде;</w:t>
      </w:r>
    </w:p>
    <w:bookmarkEnd w:id="20"/>
    <w:bookmarkStart w:name="z32" w:id="21"/>
    <w:p>
      <w:pPr>
        <w:spacing w:after="0"/>
        <w:ind w:left="0"/>
        <w:jc w:val="both"/>
      </w:pPr>
      <w:r>
        <w:rPr>
          <w:rFonts w:ascii="Times New Roman"/>
          <w:b w:val="false"/>
          <w:i w:val="false"/>
          <w:color w:val="000000"/>
          <w:sz w:val="28"/>
        </w:rPr>
        <w:t>
      әскери мiндетiн орындау кезiнде жаралануы, контузия алуы, зақымдануы салдарынан, яки майданда болуына байланысты ауруға шалдығуы салдарынан мүгедек болған бұрынғы Кеңес Социалистік Республикалар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21"/>
    <w:bookmarkStart w:name="z33" w:id="22"/>
    <w:p>
      <w:pPr>
        <w:spacing w:after="0"/>
        <w:ind w:left="0"/>
        <w:jc w:val="both"/>
      </w:pPr>
      <w:r>
        <w:rPr>
          <w:rFonts w:ascii="Times New Roman"/>
          <w:b w:val="false"/>
          <w:i w:val="false"/>
          <w:color w:val="000000"/>
          <w:sz w:val="28"/>
        </w:rPr>
        <w:t>
      екінші дүниежүзілік соғыс кезінде фашистер мен олардың одақтастары құрған концлагерьлердің, геттолардың және басқа да еріксіз ұстау орындарының жасы кәмелетке толмаған бұрынғы тұтқындарына 100000 (жүз мың) теңге мөлшерінде;</w:t>
      </w:r>
    </w:p>
    <w:bookmarkEnd w:id="22"/>
    <w:bookmarkStart w:name="z34" w:id="23"/>
    <w:p>
      <w:pPr>
        <w:spacing w:after="0"/>
        <w:ind w:left="0"/>
        <w:jc w:val="both"/>
      </w:pPr>
      <w:r>
        <w:rPr>
          <w:rFonts w:ascii="Times New Roman"/>
          <w:b w:val="false"/>
          <w:i w:val="false"/>
          <w:color w:val="000000"/>
          <w:sz w:val="28"/>
        </w:rPr>
        <w:t>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азаматтарға 60000 (алпыс мың) теңге мөлшерінде;</w:t>
      </w:r>
    </w:p>
    <w:bookmarkEnd w:id="23"/>
    <w:bookmarkStart w:name="z35" w:id="24"/>
    <w:p>
      <w:pPr>
        <w:spacing w:after="0"/>
        <w:ind w:left="0"/>
        <w:jc w:val="both"/>
      </w:pPr>
      <w:r>
        <w:rPr>
          <w:rFonts w:ascii="Times New Roman"/>
          <w:b w:val="false"/>
          <w:i w:val="false"/>
          <w:color w:val="000000"/>
          <w:sz w:val="28"/>
        </w:rPr>
        <w:t>
      1944 жылдың 1 қаңтарынан 1951 жылдың 31 желтоқсанына дейiнгi кезеңде Украин Совет Социалистік Республикасы, Беларусь Совет Социалистік Республикасы, Литва Совет Социалистік Республикасы, Латыш Совет Социалистік Республикасы, Эстон Совет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 кезiнде жаралануы, контузия алуы немесе зақымдануы салдарынан мүгедек болған адамдарға 60000 (алпыс мың) теңге мөлшерінде;</w:t>
      </w:r>
    </w:p>
    <w:bookmarkEnd w:id="24"/>
    <w:bookmarkStart w:name="z36" w:id="25"/>
    <w:p>
      <w:pPr>
        <w:spacing w:after="0"/>
        <w:ind w:left="0"/>
        <w:jc w:val="both"/>
      </w:pPr>
      <w:r>
        <w:rPr>
          <w:rFonts w:ascii="Times New Roman"/>
          <w:b w:val="false"/>
          <w:i w:val="false"/>
          <w:color w:val="000000"/>
          <w:sz w:val="28"/>
        </w:rPr>
        <w:t>
      Ұлы Отан соғысында қаза тапқан (қайтыс болған, хабарсыз кеткен) әскери қызметшілердің ата-аналарына және екінші рет тұрмаған жұбайларына 60000 (алпыс мың) теңге мөлшерінде;</w:t>
      </w:r>
    </w:p>
    <w:bookmarkEnd w:id="25"/>
    <w:bookmarkStart w:name="z37" w:id="26"/>
    <w:p>
      <w:pPr>
        <w:spacing w:after="0"/>
        <w:ind w:left="0"/>
        <w:jc w:val="both"/>
      </w:pPr>
      <w:r>
        <w:rPr>
          <w:rFonts w:ascii="Times New Roman"/>
          <w:b w:val="false"/>
          <w:i w:val="false"/>
          <w:color w:val="000000"/>
          <w:sz w:val="28"/>
        </w:rPr>
        <w:t>
      екiншi рет некеге тұрмаған, 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әйелдерiне (күйеулерiне) 30000 (отыз мың) теңге мөлшерінде;</w:t>
      </w:r>
    </w:p>
    <w:bookmarkEnd w:id="26"/>
    <w:bookmarkStart w:name="z38" w:id="27"/>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марапатталған адамдарға, сондай-ақ 1941 жылғы 22 маусым-1945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марапатталмаған адамдарға 30000 (отыз мың) теңге мөлшерінде;</w:t>
      </w:r>
    </w:p>
    <w:bookmarkEnd w:id="27"/>
    <w:bookmarkStart w:name="z39" w:id="28"/>
    <w:p>
      <w:pPr>
        <w:spacing w:after="0"/>
        <w:ind w:left="0"/>
        <w:jc w:val="both"/>
      </w:pPr>
      <w:r>
        <w:rPr>
          <w:rFonts w:ascii="Times New Roman"/>
          <w:b w:val="false"/>
          <w:i w:val="false"/>
          <w:color w:val="000000"/>
          <w:sz w:val="28"/>
        </w:rPr>
        <w:t>
      соғыс қатысушылары мен мүгедектеріне жеңілдіктер мен кепілдіктер жағынан теңестірілген басқа да санаттағы адамдарға 5 айлық есептік көрсеткіш мөлшерінде көрсетіледі.";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13-тармақтар</w:t>
      </w:r>
      <w:r>
        <w:rPr>
          <w:rFonts w:ascii="Times New Roman"/>
          <w:b w:val="false"/>
          <w:i w:val="false"/>
          <w:color w:val="000000"/>
          <w:sz w:val="28"/>
        </w:rPr>
        <w:t xml:space="preserve"> жаңа редакцияда жазылсын:</w:t>
      </w:r>
    </w:p>
    <w:bookmarkStart w:name="z41" w:id="29"/>
    <w:p>
      <w:pPr>
        <w:spacing w:after="0"/>
        <w:ind w:left="0"/>
        <w:jc w:val="both"/>
      </w:pPr>
      <w:r>
        <w:rPr>
          <w:rFonts w:ascii="Times New Roman"/>
          <w:b w:val="false"/>
          <w:i w:val="false"/>
          <w:color w:val="000000"/>
          <w:sz w:val="28"/>
        </w:rPr>
        <w:t>
      "12. Ай сайынғы әлеуметтік көмек осы Қағидалардың 6-тармағының 1), 2) тармақшаларында көрсетілген, оны осы Қағидалардың күшіне енгеніне дейін алған адамдарға алушылардан өтініштер және құжаттар талап етілмей көрсетіледі. Қайта жүгінген өтініш берушілер өтінішке қоса мынадай құжаттарды:</w:t>
      </w:r>
    </w:p>
    <w:bookmarkEnd w:id="29"/>
    <w:bookmarkStart w:name="z42" w:id="30"/>
    <w:p>
      <w:pPr>
        <w:spacing w:after="0"/>
        <w:ind w:left="0"/>
        <w:jc w:val="both"/>
      </w:pPr>
      <w:r>
        <w:rPr>
          <w:rFonts w:ascii="Times New Roman"/>
          <w:b w:val="false"/>
          <w:i w:val="false"/>
          <w:color w:val="000000"/>
          <w:sz w:val="28"/>
        </w:rPr>
        <w:t>
      1) жеке басын куәландыратын құжатты;</w:t>
      </w:r>
    </w:p>
    <w:bookmarkEnd w:id="30"/>
    <w:bookmarkStart w:name="z43" w:id="31"/>
    <w:p>
      <w:pPr>
        <w:spacing w:after="0"/>
        <w:ind w:left="0"/>
        <w:jc w:val="both"/>
      </w:pPr>
      <w:r>
        <w:rPr>
          <w:rFonts w:ascii="Times New Roman"/>
          <w:b w:val="false"/>
          <w:i w:val="false"/>
          <w:color w:val="000000"/>
          <w:sz w:val="28"/>
        </w:rPr>
        <w:t>
      2) өтініш берушінің әлеуметтік мәртебесін растайтын құжатты ұсынады.</w:t>
      </w:r>
    </w:p>
    <w:bookmarkEnd w:id="31"/>
    <w:bookmarkStart w:name="z44" w:id="32"/>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округтің әкіміне өтінішке қоса мынадай құжаттарды:</w:t>
      </w:r>
    </w:p>
    <w:bookmarkEnd w:id="32"/>
    <w:bookmarkStart w:name="z45" w:id="33"/>
    <w:p>
      <w:pPr>
        <w:spacing w:after="0"/>
        <w:ind w:left="0"/>
        <w:jc w:val="both"/>
      </w:pPr>
      <w:r>
        <w:rPr>
          <w:rFonts w:ascii="Times New Roman"/>
          <w:b w:val="false"/>
          <w:i w:val="false"/>
          <w:color w:val="000000"/>
          <w:sz w:val="28"/>
        </w:rPr>
        <w:t>
      1) жеке басын куәландыратын құжатты;</w:t>
      </w:r>
    </w:p>
    <w:bookmarkEnd w:id="33"/>
    <w:bookmarkStart w:name="z46" w:id="34"/>
    <w:p>
      <w:pPr>
        <w:spacing w:after="0"/>
        <w:ind w:left="0"/>
        <w:jc w:val="both"/>
      </w:pPr>
      <w:r>
        <w:rPr>
          <w:rFonts w:ascii="Times New Roman"/>
          <w:b w:val="false"/>
          <w:i w:val="false"/>
          <w:color w:val="000000"/>
          <w:sz w:val="28"/>
        </w:rPr>
        <w:t>
      2) Үлгілік қағидалардың 1-қосымшасына сәйкес адамның (отбасының) құрамы туралы мәліметтерді;</w:t>
      </w:r>
    </w:p>
    <w:bookmarkEnd w:id="34"/>
    <w:bookmarkStart w:name="z47" w:id="35"/>
    <w:p>
      <w:pPr>
        <w:spacing w:after="0"/>
        <w:ind w:left="0"/>
        <w:jc w:val="both"/>
      </w:pPr>
      <w:r>
        <w:rPr>
          <w:rFonts w:ascii="Times New Roman"/>
          <w:b w:val="false"/>
          <w:i w:val="false"/>
          <w:color w:val="000000"/>
          <w:sz w:val="28"/>
        </w:rPr>
        <w:t>
      3) осы Қағидалардың 6-тармағының 3) тармақшасы екінші абзацында, 7-тармағының 5), 6) тармақшаларында көрсетілген адамның (отбасы мүшелерінің) табыстары туралы мәліметтерді;</w:t>
      </w:r>
    </w:p>
    <w:bookmarkEnd w:id="35"/>
    <w:bookmarkStart w:name="z48" w:id="36"/>
    <w:p>
      <w:pPr>
        <w:spacing w:after="0"/>
        <w:ind w:left="0"/>
        <w:jc w:val="both"/>
      </w:pPr>
      <w:r>
        <w:rPr>
          <w:rFonts w:ascii="Times New Roman"/>
          <w:b w:val="false"/>
          <w:i w:val="false"/>
          <w:color w:val="000000"/>
          <w:sz w:val="28"/>
        </w:rPr>
        <w:t>
      4) өмірлік қиын жағдайдың туындағанын растайтын актіні және (немесе) құжатты ұсынады.".</w:t>
      </w:r>
    </w:p>
    <w:bookmarkEnd w:id="36"/>
    <w:bookmarkStart w:name="z49" w:id="37"/>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Журжа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Казиев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