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503c" w14:textId="5ad5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31 желтоқсандағы № 455 "Қарабалық ауданының 2020-2022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2020 жылғы 28 тамыздағы № 529 шешімі. Қостанай облысының Әділет департаментінде 2020 жылғы 9 қыркүйекте № 9440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2020-2022 жылдарға арналған аудандық бюджеті туралы" 2019 жылғы 31 желтоқсандағы № 455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8887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2020-2022 жылдарға арналған аудандық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- 6 621 811,2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- 1 183 961,0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- 16 548,0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- 9 087,0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- 5 412 215,2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- 6 578 429,9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–181 367,5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217 849,5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- 36 482,0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83 038,0 мың теңге, оның ішінде: қаржылық активтерді сатып алу –83 038,0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- 221 024,2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- 221 024,2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Аудандық бюджеттен кент, ауыл, ауылдық округтер бюджеттеріне берілетін бюджеттік субвенциялардың көлемдері белгіленсін: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2020 жылға арналған аудандық бюджеттен кент, ауыл, ауылдық округтер бюджеттеріне берілетін бюджеттік субвенциялар 384 506,0 мың теңге сомасында,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 - 191 087,0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ауылы - 9 570,0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ауылы - 18 075,0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 ауылдық округі - 12 327,0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ауылдық округі - 14 824,0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ауылдық округі - 15 689,0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13 439,0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- 17 284,0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 ауылдық округі - 23 805,0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ауылдық округі - 17 554,0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ауылдық округі - 12 276,0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- 9 911,0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Тоғызақ ауылдық округі – 28 665,0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жылға арналған аудандық бюджеттен кент, ауыл, ауылдық округтер бюджеттеріне берілетін бюджеттік субвенциялар 370 078,0 мың теңге сомасында,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 - 192 272,0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ауылы - 8 995,0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ауылы – 12 759,0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 ауылдық округі - 12 787,0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ауылдық округі - 15 426,0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ауылдық округі - 15 442,0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-15 383,0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- 11 272,0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 ауылдық округі - 18 447,0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ауылдық округі - 16 334,0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ауылдық округі - 11 186,0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- 9 329,0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Тоғызақ ауылдық округі – 30 446,0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2022 жылға арналған аудандық бюджеттен кент, ауыл, ауылдық округтер бюджеттеріне берілетін бюджеттік субвенциялар 375 989,0 мың теңге сомасында,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 - 192 880,0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ауылы - 9 047,0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ауылы – 12 820,0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 ауылдық округі - 12 800,0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ауылдық округі - 15 471,0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ауылдық округі - 15 471,0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-20 287,0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- 11 472,0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 ауылдық округі - 18 579,0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ауылдық округі - 16 153,0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ауылдық округі - 11 097,0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- 9 371,0 мың теңге.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Тоғызақ ауылдық округі – 30 541,0 мың теңге.";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3), 4), 5), 6) тармақшалармен толықтырылсын: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Қарабалық ауданы әкімдігінің білім бөлімінің "Максим Горький атындағы № 1 Қарабалық орта мектебі" мемлекеттік мекемесінің қазандығын реконструкциялауға;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облысы әкімдігі Денсаулық сақтау басқармасының "Қарабалық аудандық ауруханасы" қазыналық мемлекеттік кәсіпорнының қазандығын реконструкциялауға;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Қарабалық ауданы әкімдігінің "Жылу" коммуналдық мемлекеттік кәсіпорнының жарғылық капиталын ұлғайтуға;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әкімшілік ғимараттың құрылысына.";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17), 18), 19), 20), 21), 22), 23), 24), 25) тармақшалармен толықтырылсын: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білім беру ұйымдарын жоғары жылдамдықты интернетке қосуға;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білім беру ұйымдарында жылы дәретханалар орнатуға;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штаттық режимде жұмыс істейтін жалпы білім беретін мектеп үшін маскалар мен қолғаптар сатып алуға;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білім беру ұйымдарының жалақысына;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Қарабалық кентінің "Жас Талап" оқушылар тұратын орталығын күрделі жөндеу "Ауыл-ел бесігі" жобасын іске асыру шеңберінде жобалық - сметалық құжаттаманы әзірлеуге;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"Новостройка орта мектебі" мемлекеттік мекемесінің ғимаратын күрделі жөндеу "Ауыл-Ел бесігі" жобасын іске асыру шеңберінде жобалық - сметалық құжаттаманы әзірлеуге;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Научный ауылдық Мәдениет үйі ғимаратын күрделі жөндеу "Ауыл-Ел бесігі" жобасын іске асыру шеңберінде жобалық-сметалық құжаттаманы әзірлеуге;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2017 – 2021 жылдарға арналған "Еңбек" нәтижелі жұмыспен қамтуды және жаппай кәсіпкерлікті дамытуға;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электрондық оқулықтарға жазылу бойынша қызметтерге ақы төлеуге.";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2020 жылға арналған аудандық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салдарларын жою, әкімшілік-аумақтық бірліктің саяси, экономикалық және әлеуметтік тұрақтылығына,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салдарларын жою, әкімшілік-аумақтық бірліктің саяси, экономикалық және әлеуметтік тұрақтылығына,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2021 жылға арналған аудандық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3480271,8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2022 жылға арналған аудандық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