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503c" w14:textId="5ad5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31 желтоқсандағы № 455 "Қарабалық ауданының 2020-2022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28 тамыздағы № 529 шешімі. Қостанай облысының Әділет департаментінде 2020 жылғы 9 қыркүйекте № 9440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2020-2022 жылдарға арналған аудандық бюджеті туралы" 2019 жылғы 31 желтоқсандағы № 455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8887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2020-2022 жылдарға арналған аудандық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- 6 621 811,2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- 1 183 961,0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- 16 548,0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- 9 087,0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- 5 412 215,2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- 6 578 429,9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–181 367,5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217 849,5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- 36 482,0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83 038,0 мың теңге, оның ішінде: қаржылық активтерді сатып алу –83 038,0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- 221 024,2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- 221 024,2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Аудандық бюджеттен кент, ауыл, ауылдық округтер бюджеттеріне берілетін бюджеттік субвенциялардың көлемдері белгіленсін: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жылға арналған аудандық бюджеттен кент, ауыл, ауылдық округтер бюджеттеріне берілетін бюджеттік субвенциялар 384 506,0 мың теңге сомасында,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кенті - 191 087,0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ауылы - 9 570,0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ауылы - 18 075,0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 ауылдық округі - 12 327,0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 округі - 14 824,0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 - 15 689,0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13 439,0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- 17 284,0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 - 23 805,0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ауылдық округі - 17 554,0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 - 12 276,0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- 9 911,0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ауылдық округі – 28 665,0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жылға арналған аудандық бюджеттен кент, ауыл, ауылдық округтер бюджеттеріне берілетін бюджеттік субвенциялар 370 078,0 мың теңге сомасында,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кенті - 192 272,0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ауылы - 8 995,0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ауылы – 12 759,0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 ауылдық округі - 12 787,0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 округі - 15 426,0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 - 15 442,0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-15 383,0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- 11 272,0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 - 18 447,0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ауылдық округі - 16 334,0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 - 11 186,0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- 9 329,0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ауылдық округі – 30 446,0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2022 жылға арналған аудандық бюджеттен кент, ауыл, ауылдық округтер бюджеттеріне берілетін бюджеттік субвенциялар 375 989,0 мың теңге сомасында,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кенті - 192 880,0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ауылы - 9 047,0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ауылы – 12 820,0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 ауылдық округі - 12 800,0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 округі - 15 471,0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 - 15 471,0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-20 287,0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- 11 472,0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 - 18 579,0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ауылдық округі - 16 153,0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 - 11 097,0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- 9 371,0 мың теңге.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ауылдық округі – 30 541,0 мың теңге.";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3), 4), 5), 6) тармақшалармен толықтырылсын: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Қарабалық ауданы әкімдігінің білім бөлімінің "Максим Горький атындағы № 1 Қарабалық орта мектебі" мемлекеттік мекемесінің қазандығын реконструкциялауға;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облысы әкімдігі Денсаулық сақтау басқармасының "Қарабалық аудандық ауруханасы" қазыналық мемлекеттік кәсіпорнының қазандығын реконструкциялауға;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Қарабалық ауданы әкімдігінің "Жылу" коммуналдық мемлекеттік кәсіпорнының жарғылық капиталын ұлғайтуға;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әкімшілік ғимараттың құрылысына.";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17), 18), 19), 20), 21), 22), 23), 24), 25) тармақшалармен толықтырылсын: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білім беру ұйымдарын жоғары жылдамдықты интернетке қосуға;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білім беру ұйымдарында жылы дәретханалар орнатуға;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штаттық режимде жұмыс істейтін жалпы білім беретін мектеп үшін маскалар мен қолғаптар сатып алуға;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білім беру ұйымдарының жалақысына;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Қарабалық кентінің "Жас Талап" оқушылар тұратын орталығын күрделі жөндеу "Ауыл-ел бесігі" жобасын іске асыру шеңберінде жобалық - сметалық құжаттаманы әзірлеуге;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"Новостройка орта мектебі" мемлекеттік мекемесінің ғимаратын күрделі жөндеу "Ауыл-Ел бесігі" жобасын іске асыру шеңберінде жобалық - сметалық құжаттаманы әзірлеуге;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Научный ауылдық Мәдениет үйі ғимаратын күрделі жөндеу "Ауыл-Ел бесігі" жобасын іске асыру шеңберінде жобалық-сметалық құжаттаманы әзірлеуге;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2017 – 2021 жылдарға арналған "Еңбек" нәтижелі жұмыспен қамтуды және жаппай кәсіпкерлікті дамытуға;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электрондық оқулықтарға жазылу бойынша қызметтерге ақы төлеуге.";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2020 жылға арналған аудандық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салдарларын жою, әкімшілік-аумақтық бірліктің саяси, экономикалық және әлеуметтік тұрақтылығына,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салдарларын жою, әкімшілік-аумақтық бірліктің саяси, экономикалық және әлеуметтік тұрақтылығына,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2021 жылға арналған аудандық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2022 жылға арналған аудандық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