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a3bb" w14:textId="fb7a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6 сәуірдегі № 476 шешімі. Қостанай облысының Әділет департаментінде 2020 жылғы 10 сәуірде № 9101 болып тіркелді. Күші жойылды - Қостанай облысы Қарабалық ауданы мәслихатының 2020 жылғы 28 тамыздағы № 531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28.08.2020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22 желтоқсандағы </w:t>
      </w:r>
      <w:r>
        <w:rPr>
          <w:rFonts w:ascii="Times New Roman"/>
          <w:b w:val="false"/>
          <w:i w:val="false"/>
          <w:color w:val="000000"/>
          <w:sz w:val="28"/>
        </w:rPr>
        <w:t>№ 99</w:t>
      </w:r>
      <w:r>
        <w:rPr>
          <w:rFonts w:ascii="Times New Roman"/>
          <w:b w:val="false"/>
          <w:i w:val="false"/>
          <w:color w:val="000000"/>
          <w:sz w:val="28"/>
        </w:rPr>
        <w:t xml:space="preserve"> шешіміне (2017 жылғы 26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6799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10"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7"/>
    <w:bookmarkStart w:name="z13" w:id="8"/>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14" w:id="9"/>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9"/>
    <w:bookmarkStart w:name="z15" w:id="10"/>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0"/>
    <w:bookmarkStart w:name="z16" w:id="11"/>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1"/>
    <w:bookmarkStart w:name="z17" w:id="12"/>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2"/>
    <w:bookmarkStart w:name="z18"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5"/>
    <w:bookmarkStart w:name="z23" w:id="1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6"/>
    <w:bookmarkStart w:name="z24" w:id="17"/>
    <w:p>
      <w:pPr>
        <w:spacing w:after="0"/>
        <w:ind w:left="0"/>
        <w:jc w:val="both"/>
      </w:pPr>
      <w:r>
        <w:rPr>
          <w:rFonts w:ascii="Times New Roman"/>
          <w:b w:val="false"/>
          <w:i w:val="false"/>
          <w:color w:val="000000"/>
          <w:sz w:val="28"/>
        </w:rPr>
        <w:t>
      2) Ұлы Отан соғысының қатысушылары мен мүгедектеріне жеңiлдiктер мен кепiлдiктер жағынан теңестiрiлген адамдарға, жеңілдіктер мен кепілдіктер жағынан соғыс қатысушыларына теңестірілген адамдардың басқа санаттарына, тұрмыстық қажеттіліктеріне, 3 айлық есептік көрсеткіш мөлшерінде, табыстарын есепке алмай;</w:t>
      </w:r>
    </w:p>
    <w:bookmarkEnd w:id="17"/>
    <w:bookmarkStart w:name="z25" w:id="18"/>
    <w:p>
      <w:pPr>
        <w:spacing w:after="0"/>
        <w:ind w:left="0"/>
        <w:jc w:val="both"/>
      </w:pPr>
      <w:r>
        <w:rPr>
          <w:rFonts w:ascii="Times New Roman"/>
          <w:b w:val="false"/>
          <w:i w:val="false"/>
          <w:color w:val="000000"/>
          <w:sz w:val="28"/>
        </w:rPr>
        <w:t>
      3) білім гранттарының иелері, мемлекеттік бюджет төлемдерінің басқа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8"/>
    <w:bookmarkStart w:name="z26" w:id="19"/>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9"/>
    <w:bookmarkStart w:name="z27" w:id="20"/>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20"/>
    <w:bookmarkStart w:name="z28" w:id="2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мөлшерінде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31" w:id="22"/>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1000000 (бір миллион) теңге мөлшерде;";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33" w:id="23"/>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теңестiрiлген адамдарға және мүгедектерге Ұлы Отан соғысындағы Жеңіс күніне орай, табыстарын есепке алмай:</w:t>
      </w:r>
    </w:p>
    <w:bookmarkEnd w:id="23"/>
    <w:bookmarkStart w:name="z34" w:id="24"/>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24"/>
    <w:bookmarkStart w:name="z35" w:id="25"/>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25"/>
    <w:bookmarkStart w:name="z36" w:id="26"/>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мөлшерде;</w:t>
      </w:r>
    </w:p>
    <w:bookmarkEnd w:id="26"/>
    <w:bookmarkStart w:name="z37" w:id="27"/>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7"/>
    <w:bookmarkStart w:name="z38" w:id="28"/>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8"/>
    <w:bookmarkStart w:name="z39" w:id="29"/>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9"/>
    <w:bookmarkStart w:name="z40" w:id="30"/>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0"/>
    <w:bookmarkStart w:name="z41" w:id="31"/>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31"/>
    <w:bookmarkStart w:name="z42" w:id="32"/>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32"/>
    <w:bookmarkStart w:name="z43" w:id="33"/>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bookmarkEnd w:id="33"/>
    <w:bookmarkStart w:name="z44" w:id="34"/>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34"/>
    <w:bookmarkStart w:name="z45" w:id="35"/>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35"/>
    <w:bookmarkStart w:name="z46" w:id="36"/>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36"/>
    <w:bookmarkStart w:name="z47" w:id="37"/>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өзге санаттағы адамдарға 5 айлық есептік көрсеткіші мөлшерінде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0" w:id="38"/>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38"/>
    <w:bookmarkStart w:name="z51" w:id="39"/>
    <w:p>
      <w:pPr>
        <w:spacing w:after="0"/>
        <w:ind w:left="0"/>
        <w:jc w:val="both"/>
      </w:pPr>
      <w:r>
        <w:rPr>
          <w:rFonts w:ascii="Times New Roman"/>
          <w:b w:val="false"/>
          <w:i w:val="false"/>
          <w:color w:val="000000"/>
          <w:sz w:val="28"/>
        </w:rPr>
        <w:t>
      1) жеке басын куәландыратын құжатты;</w:t>
      </w:r>
    </w:p>
    <w:bookmarkEnd w:id="39"/>
    <w:bookmarkStart w:name="z52" w:id="40"/>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4" w:id="4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41"/>
    <w:bookmarkStart w:name="z55" w:id="42"/>
    <w:p>
      <w:pPr>
        <w:spacing w:after="0"/>
        <w:ind w:left="0"/>
        <w:jc w:val="both"/>
      </w:pPr>
      <w:r>
        <w:rPr>
          <w:rFonts w:ascii="Times New Roman"/>
          <w:b w:val="false"/>
          <w:i w:val="false"/>
          <w:color w:val="000000"/>
          <w:sz w:val="28"/>
        </w:rPr>
        <w:t>
      1) жеке басын куәландыратын құжатты;</w:t>
      </w:r>
    </w:p>
    <w:bookmarkEnd w:id="42"/>
    <w:bookmarkStart w:name="z56" w:id="43"/>
    <w:p>
      <w:pPr>
        <w:spacing w:after="0"/>
        <w:ind w:left="0"/>
        <w:jc w:val="both"/>
      </w:pPr>
      <w:r>
        <w:rPr>
          <w:rFonts w:ascii="Times New Roman"/>
          <w:b w:val="false"/>
          <w:i w:val="false"/>
          <w:color w:val="000000"/>
          <w:sz w:val="28"/>
        </w:rPr>
        <w:t>
      2) Үлгілік қағидаларға 1-қосымшаға сәйкес адамның (отбасының) құрамы туралы мәліметтерді;</w:t>
      </w:r>
    </w:p>
    <w:bookmarkEnd w:id="43"/>
    <w:bookmarkStart w:name="z57" w:id="44"/>
    <w:p>
      <w:pPr>
        <w:spacing w:after="0"/>
        <w:ind w:left="0"/>
        <w:jc w:val="both"/>
      </w:pPr>
      <w:r>
        <w:rPr>
          <w:rFonts w:ascii="Times New Roman"/>
          <w:b w:val="false"/>
          <w:i w:val="false"/>
          <w:color w:val="000000"/>
          <w:sz w:val="28"/>
        </w:rPr>
        <w:t>
      3) осы Қағидалардың 6-тармағы 3) тармақшасының екінші абзацында, 7-тармағының 5), 6) тармақшаларында көрсетілген адамның (отбасы мүшелерінің) табыстары туралы мәліметтерді;</w:t>
      </w:r>
    </w:p>
    <w:bookmarkEnd w:id="44"/>
    <w:bookmarkStart w:name="z58" w:id="45"/>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60" w:id="46"/>
    <w:p>
      <w:pPr>
        <w:spacing w:after="0"/>
        <w:ind w:left="0"/>
        <w:jc w:val="both"/>
      </w:pPr>
      <w:r>
        <w:rPr>
          <w:rFonts w:ascii="Times New Roman"/>
          <w:b w:val="false"/>
          <w:i w:val="false"/>
          <w:color w:val="000000"/>
          <w:sz w:val="28"/>
        </w:rPr>
        <w:t>
      "24. Әлеуметтік көмек ұсынуға шығыстарды қаржыландыру Қарабалық ауданының бюджетінде көзделген ағымдағы қаржы жылына арналған қаражат шегінде жүзеге асырылады.</w:t>
      </w:r>
    </w:p>
    <w:bookmarkEnd w:id="46"/>
    <w:bookmarkStart w:name="z61" w:id="47"/>
    <w:p>
      <w:pPr>
        <w:spacing w:after="0"/>
        <w:ind w:left="0"/>
        <w:jc w:val="both"/>
      </w:pPr>
      <w:r>
        <w:rPr>
          <w:rFonts w:ascii="Times New Roman"/>
          <w:b w:val="false"/>
          <w:i w:val="false"/>
          <w:color w:val="000000"/>
          <w:sz w:val="28"/>
        </w:rPr>
        <w:t>
      Әлеуметтік көмек төлемі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p>
    <w:bookmarkEnd w:id="47"/>
    <w:bookmarkStart w:name="z62" w:id="4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 төрағасы,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