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9f79" w14:textId="2739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370 "Жітіқара ауданының 2020-2022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2020 жылғы 4 қыркүйектегі № 437 шешімі. Қостанай облысының Әділет департаментінде 2020 жылғы 8 қыркүйекте № 9438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2020-2022 жылдарға арналған аудандық бюджеті туралы" 2019 жылғы 30 желтоқсандағы № 370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8854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2020-2022 жылдарға арналған аудандық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6 618 994,2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2 881 334,0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6 315,0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13 052,0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3 718 293,2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7 914 823,3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555 994,1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556 390,1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-1 851 823,2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1 851 823,2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2020 жылға арналған резерві 128 329,2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6), 10) тармақшалары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2020 жылға мемлекеттік атаулы әлеуметтік көмекті төлеуге – 191 377,0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2020 жылға үкіметтік емес ұйымдарда мемлекеттік әлеуметтік тапсырысты орналастыруға – 4 583,0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2020 жылға еңбек нарығын дамытуға – 59 359,0 мың теңге;";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2020 жылға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11 500,0 мың теңге;";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 тармақшалары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Жітіқара қаласының 2, 4, 7-шағын аудандарындағы ТП-10/0,4 кВ шағын аудан ішіндегі КЖ-10 кВ кабельді желілерді қайта жаңартуға – 84 691,0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Жітіқара қаласының 5, 5в, 6-шағын аудандарындағы ТП-10/0,4 кВ шағын аудан ішіндегі КЖ-10 кВ кабельді желілерді қайта жаңартуға – 90 308,3 мың теңге;";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балаларды тасымалдау үшін автобустар мен микроавтобустар сатып алуға – 15 024,0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Нәтижелі жұмыспен қамтуды және жаппай кәсіпкерлікті дамытудың 2017-2021 жылдарға арналған "Еңбек" мемлекеттік бағдарламасы шеңберінде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 – 32 303,9 мың теңге;";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39), 40), 41), 42), 43), 44), 45) тармақшалармен толықтырылсын: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Жітіқара қаласы, 5в шағын аудан, 18А құрылыс мекенжайы бойынша орналасқан әкімшілік ғимаратты ағымдағы жөндеуге – 20 000,3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Жітіқара ауданының орта білім берудің "Үздік педагог" атағына сыйақы төлеу үшін – 833,4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электрондық оқулықтарға жазылу жөніндегі қызметтерге ақы төлеуге – 397,0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Нәтижелі жұмыспен қамтуды және жаппай кәсіпкерлікті дамытудың 2017-2021 жылдарға арналған "Еңбек" мемлекеттік бағдарламасы шеңберінде "Алғашқы жұмыс орнына" - 500,1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Нәтижелі жұмыспен қамтуды және жаппай кәсіпкерлікті дамытудың 2017-2021 жылдарға арналған "Еңбек" мемлекеттік бағдарламасы шеңберінде "Ұрпақтар келісімшартына" - 166,7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Нәтижелі жұмыспен қамтуды және жаппай кәсіпкерлікті дамытудың 2017-2021 жылдарға арналған "Еңбек" мемлекеттік бағдарламасы шеңберінде аутсорсингке – 404,3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қашықтықтан оқуды ұйымдастыру үшін – 1 733,0 мың теңге.";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-1851823,2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