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a934" w14:textId="76ba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2020 жылғы 28 қаңтардағы № 381 шешімі. Қостанай облысының Әділет департаментінде 2020 жылғы 31 қаңтарда № 8939 болып тіркелді. Күші жойылды - Қостанай облысы Жітіқара ауданы мәслихатының 2020 жылғы 23 қазандағы № 444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23.10.2020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