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0509" w14:textId="0c70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2020 жылғы 13 қаңтардағы № 375 шешімі. Қостанай облысының Әділет департаментінде 2020 жылғы 21 қаңтарда № 8910 болып тіркелді. Күші жойылды - Қостанай облысы Жітіқара ауданы мәслихатының 2023 жылғы 27 желтоқсандағы № 96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Жітіқара 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"Жітіқара ауданы Жітіқара қаласының жергілікті қоғамдастық жиналысының регламентін бекіту туралы" 2018 жылғы 5 маусымдағы </w:t>
      </w:r>
      <w:r>
        <w:rPr>
          <w:rFonts w:ascii="Times New Roman"/>
          <w:b w:val="false"/>
          <w:i w:val="false"/>
          <w:color w:val="000000"/>
          <w:sz w:val="28"/>
        </w:rPr>
        <w:t>№ 208</w:t>
      </w:r>
      <w:r>
        <w:rPr>
          <w:rFonts w:ascii="Times New Roman"/>
          <w:b w:val="false"/>
          <w:i w:val="false"/>
          <w:color w:val="000000"/>
          <w:sz w:val="28"/>
        </w:rPr>
        <w:t xml:space="preserve"> шешімінің (2018 жылғы 9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7901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аудандық маңызы бар қала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13 қаңтардағы</w:t>
            </w:r>
            <w:r>
              <w:br/>
            </w:r>
            <w:r>
              <w:rPr>
                <w:rFonts w:ascii="Times New Roman"/>
                <w:b w:val="false"/>
                <w:i w:val="false"/>
                <w:color w:val="000000"/>
                <w:sz w:val="20"/>
              </w:rPr>
              <w:t>№ 375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Жітіқара ауданының аудандық маңызы бар қаласының, ауылдарының,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17.09.2021 </w:t>
      </w:r>
      <w:r>
        <w:rPr>
          <w:rFonts w:ascii="Times New Roman"/>
          <w:b w:val="false"/>
          <w:i w:val="false"/>
          <w:color w:val="00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ауылдық округ, ауылдық округтің құрамына кірмейтін ауыл қызметінің мәселелері;</w:t>
      </w:r>
    </w:p>
    <w:bookmarkEnd w:id="11"/>
    <w:bookmarkStart w:name="z19"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74"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3-1 тармақпен толықтырылды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3-2 тармақпен толықтырылды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3-3 тармақпен толықтырылды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ауылдық округ бюджетінің жобасын және бюджеттің атқарылуы туралы есепті келісу;</w:t>
      </w:r>
    </w:p>
    <w:bookmarkStart w:name="z23" w:id="19"/>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bookmarkEnd w:id="19"/>
    <w:p>
      <w:pPr>
        <w:spacing w:after="0"/>
        <w:ind w:left="0"/>
        <w:jc w:val="both"/>
      </w:pPr>
      <w:r>
        <w:rPr>
          <w:rFonts w:ascii="Times New Roman"/>
          <w:b w:val="false"/>
          <w:i w:val="false"/>
          <w:color w:val="000000"/>
          <w:sz w:val="28"/>
        </w:rPr>
        <w:t>
      аудандық маңызы бар қаланың, ауылдың, ауылдық округтің коммуналдық меншігін (жергілікті өзін-өзі басқарудың коммуналдық меншігін) басқару жөніндегі аудандық маңызы бар қала, ауыл, ауылдық округ аппаратының шешімдерін келісу;</w:t>
      </w:r>
    </w:p>
    <w:bookmarkStart w:name="z25" w:id="20"/>
    <w:p>
      <w:pPr>
        <w:spacing w:after="0"/>
        <w:ind w:left="0"/>
        <w:jc w:val="both"/>
      </w:pPr>
      <w:r>
        <w:rPr>
          <w:rFonts w:ascii="Times New Roman"/>
          <w:b w:val="false"/>
          <w:i w:val="false"/>
          <w:color w:val="000000"/>
          <w:sz w:val="28"/>
        </w:rPr>
        <w:t>
      аудандық маңызы бар қала,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20"/>
    <w:bookmarkStart w:name="z26" w:id="21"/>
    <w:p>
      <w:pPr>
        <w:spacing w:after="0"/>
        <w:ind w:left="0"/>
        <w:jc w:val="both"/>
      </w:pPr>
      <w:r>
        <w:rPr>
          <w:rFonts w:ascii="Times New Roman"/>
          <w:b w:val="false"/>
          <w:i w:val="false"/>
          <w:color w:val="000000"/>
          <w:sz w:val="28"/>
        </w:rPr>
        <w:t>
      аудандық маңызы бар қала, ауыл, ауылдық округ бюджетінің атқарылуына жүргізілген мониторинг нәтижелері туралы есепті тыңдау және талқылау;</w:t>
      </w:r>
    </w:p>
    <w:bookmarkEnd w:id="21"/>
    <w:p>
      <w:pPr>
        <w:spacing w:after="0"/>
        <w:ind w:left="0"/>
        <w:jc w:val="both"/>
      </w:pPr>
      <w:r>
        <w:rPr>
          <w:rFonts w:ascii="Times New Roman"/>
          <w:b w:val="false"/>
          <w:i w:val="false"/>
          <w:color w:val="000000"/>
          <w:sz w:val="28"/>
        </w:rPr>
        <w:t>
      аудандық маңызы бар қала,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Жітіқара ауданы мәслихатының 16.05.2023 </w:t>
      </w:r>
      <w:r>
        <w:rPr>
          <w:rFonts w:ascii="Times New Roman"/>
          <w:b w:val="false"/>
          <w:i w:val="false"/>
          <w:color w:val="000000"/>
          <w:sz w:val="28"/>
        </w:rPr>
        <w:t>№ 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аудандық маңызы бар қала,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5"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
    <w:bookmarkStart w:name="z24" w:id="2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Жітіқара ауданы мәслихатының 17.09.2021 </w:t>
      </w:r>
      <w:r>
        <w:rPr>
          <w:rFonts w:ascii="Times New Roman"/>
          <w:b w:val="false"/>
          <w:i w:val="false"/>
          <w:color w:val="00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6"/>
    <w:bookmarkStart w:name="z40" w:id="2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
    <w:bookmarkStart w:name="z41" w:id="2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8"/>
    <w:bookmarkStart w:name="z42" w:id="2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
    <w:bookmarkStart w:name="z43" w:id="30"/>
    <w:p>
      <w:pPr>
        <w:spacing w:after="0"/>
        <w:ind w:left="0"/>
        <w:jc w:val="both"/>
      </w:pPr>
      <w:r>
        <w:rPr>
          <w:rFonts w:ascii="Times New Roman"/>
          <w:b w:val="false"/>
          <w:i w:val="false"/>
          <w:color w:val="000000"/>
          <w:sz w:val="28"/>
        </w:rPr>
        <w:t>
      9. Жиналыстың күн тәртібін аудандық маңызы бар қала, ауылдар, ауылдық округтер әкімінің аппараты жиналыс мүшелері, тиісті аумақтың әкімі енгізген ұсыныстар негізінде қалыптастырады.</w:t>
      </w:r>
    </w:p>
    <w:bookmarkEnd w:id="30"/>
    <w:bookmarkStart w:name="z44" w:id="3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1"/>
    <w:bookmarkStart w:name="z45" w:id="3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
    <w:bookmarkStart w:name="z46" w:id="33"/>
    <w:p>
      <w:pPr>
        <w:spacing w:after="0"/>
        <w:ind w:left="0"/>
        <w:jc w:val="both"/>
      </w:pPr>
      <w:r>
        <w:rPr>
          <w:rFonts w:ascii="Times New Roman"/>
          <w:b w:val="false"/>
          <w:i w:val="false"/>
          <w:color w:val="000000"/>
          <w:sz w:val="28"/>
        </w:rPr>
        <w:t>
      Жиналысты шақырудың күн тәртібін жиналыс бекітеді.</w:t>
      </w:r>
    </w:p>
    <w:bookmarkEnd w:id="33"/>
    <w:bookmarkStart w:name="z47" w:id="3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
    <w:bookmarkStart w:name="z48" w:id="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
    <w:bookmarkStart w:name="z51" w:id="3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
    <w:bookmarkStart w:name="z52" w:id="3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8"/>
    <w:bookmarkStart w:name="z53" w:id="3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9"/>
    <w:bookmarkStart w:name="z54" w:id="4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
    <w:bookmarkStart w:name="z55"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1"/>
    <w:bookmarkStart w:name="z27" w:id="4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2"/>
    <w:bookmarkStart w:name="z28" w:id="43"/>
    <w:p>
      <w:pPr>
        <w:spacing w:after="0"/>
        <w:ind w:left="0"/>
        <w:jc w:val="both"/>
      </w:pPr>
      <w:r>
        <w:rPr>
          <w:rFonts w:ascii="Times New Roman"/>
          <w:b w:val="false"/>
          <w:i w:val="false"/>
          <w:color w:val="000000"/>
          <w:sz w:val="28"/>
        </w:rPr>
        <w:t>
      Жиналыстың шешімі хаттамамен ресімделеді, онда:</w:t>
      </w:r>
    </w:p>
    <w:bookmarkEnd w:id="43"/>
    <w:bookmarkStart w:name="z29" w:id="44"/>
    <w:p>
      <w:pPr>
        <w:spacing w:after="0"/>
        <w:ind w:left="0"/>
        <w:jc w:val="both"/>
      </w:pPr>
      <w:r>
        <w:rPr>
          <w:rFonts w:ascii="Times New Roman"/>
          <w:b w:val="false"/>
          <w:i w:val="false"/>
          <w:color w:val="000000"/>
          <w:sz w:val="28"/>
        </w:rPr>
        <w:t>
      1) жиналыстың өткізілген күні мен орны;</w:t>
      </w:r>
    </w:p>
    <w:bookmarkEnd w:id="44"/>
    <w:bookmarkStart w:name="z30" w:id="45"/>
    <w:p>
      <w:pPr>
        <w:spacing w:after="0"/>
        <w:ind w:left="0"/>
        <w:jc w:val="both"/>
      </w:pPr>
      <w:r>
        <w:rPr>
          <w:rFonts w:ascii="Times New Roman"/>
          <w:b w:val="false"/>
          <w:i w:val="false"/>
          <w:color w:val="000000"/>
          <w:sz w:val="28"/>
        </w:rPr>
        <w:t>
      2) жиналыс мүшелерінің саны және тізімі;</w:t>
      </w:r>
    </w:p>
    <w:bookmarkEnd w:id="45"/>
    <w:bookmarkStart w:name="z31" w:id="46"/>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6"/>
    <w:bookmarkStart w:name="z32" w:id="47"/>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аудандық маңызы бар қала,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ауыл, ауылдық округ әкіміне беріледі.</w:t>
      </w:r>
    </w:p>
    <w:p>
      <w:pPr>
        <w:spacing w:after="0"/>
        <w:ind w:left="0"/>
        <w:jc w:val="both"/>
      </w:pPr>
      <w:r>
        <w:rPr>
          <w:rFonts w:ascii="Times New Roman"/>
          <w:b w:val="false"/>
          <w:i w:val="false"/>
          <w:color w:val="000000"/>
          <w:sz w:val="28"/>
        </w:rPr>
        <w:t>
      Аудандық маңызы бар қала,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Жітіқара ауданы мәслихатының 17.09.2021 </w:t>
      </w:r>
      <w:r>
        <w:rPr>
          <w:rFonts w:ascii="Times New Roman"/>
          <w:b w:val="false"/>
          <w:i w:val="false"/>
          <w:color w:val="00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аудандық маңызы бар қала, ауыл, ауылдық округтер әкімі қарайды және аудандық маңызы бар қала, ауыл, ауылдық округ әкімінің аппараты бес жұмыс күнінен аспайтын мерзімде жиналыс мүшелеріне жеткізеді.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9"/>
    <w:p>
      <w:pPr>
        <w:spacing w:after="0"/>
        <w:ind w:left="0"/>
        <w:jc w:val="both"/>
      </w:pPr>
      <w:r>
        <w:rPr>
          <w:rFonts w:ascii="Times New Roman"/>
          <w:b w:val="false"/>
          <w:i w:val="false"/>
          <w:color w:val="000000"/>
          <w:sz w:val="28"/>
        </w:rPr>
        <w:t>
      Аудандық маңызы бар қала, ауыл, ауылдық округтер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Аудандық маңызы бар қала, ауыл, ауылдық округтер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тиісті аудан мәслихатының таяудағы отырысында аудандық маңызы бар қала, ауыл, ауылдық округтер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Жітіқара ауданы мәслихатының 30.11.2021 </w:t>
      </w:r>
      <w:r>
        <w:rPr>
          <w:rFonts w:ascii="Times New Roman"/>
          <w:b w:val="false"/>
          <w:i w:val="false"/>
          <w:color w:val="00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ауылдар, ауылдық округтер әкімдері мақұлдаған шешімдердің орындалуын қамтамасыз етеді.</w:t>
      </w:r>
    </w:p>
    <w:bookmarkEnd w:id="50"/>
    <w:bookmarkStart w:name="z69" w:id="51"/>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ауылдар, ауылдық округтер әкімінің аппараты бұқаралық ақпарат құралдары арқылы немесе өзге де тәсілдермен таратады.</w:t>
      </w:r>
    </w:p>
    <w:bookmarkEnd w:id="51"/>
    <w:bookmarkStart w:name="z70" w:id="5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2"/>
    <w:bookmarkStart w:name="z71" w:id="5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3"/>
    <w:bookmarkStart w:name="z72" w:id="5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4"/>
    <w:bookmarkStart w:name="z73" w:id="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