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8304" w14:textId="3438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16 қыркүйектегі № 71 шешімі. Қостанай облысының Әділет департаментінде 2020 жылғы 21 қыркүйекте № 9462 болып тіркелді. Күші жойылды - Қостанай облысы Денисов ауданы мәслихатының 2023 жылғы 17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17.11.2023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Фрайденберг</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71 шешімімен</w:t>
            </w:r>
            <w:r>
              <w:br/>
            </w:r>
            <w:r>
              <w:rPr>
                <w:rFonts w:ascii="Times New Roman"/>
                <w:b w:val="false"/>
                <w:i w:val="false"/>
                <w:color w:val="000000"/>
                <w:sz w:val="20"/>
              </w:rPr>
              <w:t>бекітілген</w:t>
            </w:r>
          </w:p>
        </w:tc>
      </w:tr>
    </w:tbl>
    <w:bookmarkStart w:name="z93" w:id="4"/>
    <w:p>
      <w:pPr>
        <w:spacing w:after="0"/>
        <w:ind w:left="0"/>
        <w:jc w:val="left"/>
      </w:pPr>
      <w:r>
        <w:rPr>
          <w:rFonts w:ascii="Times New Roman"/>
          <w:b/>
          <w:i w:val="false"/>
          <w:color w:val="000000"/>
        </w:rPr>
        <w:t xml:space="preserve">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Денисов ауданы мәслихатының 13.04.2023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өзінің қолданысын 15.02.2023  бастап туындаған қатынастарға таратады).</w:t>
      </w:r>
    </w:p>
    <w:bookmarkStart w:name="z20" w:id="5"/>
    <w:p>
      <w:pPr>
        <w:spacing w:after="0"/>
        <w:ind w:left="0"/>
        <w:jc w:val="left"/>
      </w:pPr>
      <w:r>
        <w:rPr>
          <w:rFonts w:ascii="Times New Roman"/>
          <w:b/>
          <w:i w:val="false"/>
          <w:color w:val="000000"/>
        </w:rPr>
        <w:t xml:space="preserve"> </w:t>
      </w:r>
      <w:r>
        <w:rPr>
          <w:rFonts w:ascii="Times New Roman"/>
          <w:b/>
          <w:i w:val="false"/>
          <w:color w:val="000000"/>
        </w:rPr>
        <w:t>1 тарау. Жалпы ережелер</w:t>
      </w:r>
    </w:p>
    <w:bookmarkEnd w:id="5"/>
    <w:bookmarkStart w:name="z19" w:id="6"/>
    <w:p>
      <w:pPr>
        <w:spacing w:after="0"/>
        <w:ind w:left="0"/>
        <w:jc w:val="both"/>
      </w:pPr>
      <w:r>
        <w:rPr>
          <w:rFonts w:ascii="Times New Roman"/>
          <w:b w:val="false"/>
          <w:i w:val="false"/>
          <w:color w:val="000000"/>
          <w:sz w:val="28"/>
        </w:rPr>
        <w:t xml:space="preserve">
      1.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22"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Денисов ауданы әкімінің шешімімен құрылатын комиссия;</w:t>
      </w:r>
    </w:p>
    <w:bookmarkEnd w:id="8"/>
    <w:bookmarkStart w:name="z23"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9"/>
    <w:bookmarkStart w:name="z24"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5"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6"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27" w:id="13"/>
    <w:p>
      <w:pPr>
        <w:spacing w:after="0"/>
        <w:ind w:left="0"/>
        <w:jc w:val="both"/>
      </w:pPr>
      <w:r>
        <w:rPr>
          <w:rFonts w:ascii="Times New Roman"/>
          <w:b w:val="false"/>
          <w:i w:val="false"/>
          <w:color w:val="000000"/>
          <w:sz w:val="28"/>
        </w:rPr>
        <w:t>
      7) уәкілетті орган – "Денисов ауданы әкімдігінің жұмыспен қамту және әлеуметтік бағдарламалар бөлімі" мемлекеттік мекемесі;</w:t>
      </w:r>
    </w:p>
    <w:bookmarkEnd w:id="13"/>
    <w:bookmarkStart w:name="z28"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p>
    <w:bookmarkEnd w:id="14"/>
    <w:bookmarkStart w:name="z29"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30" w:id="16"/>
    <w:p>
      <w:pPr>
        <w:spacing w:after="0"/>
        <w:ind w:left="0"/>
        <w:jc w:val="both"/>
      </w:pPr>
      <w:r>
        <w:rPr>
          <w:rFonts w:ascii="Times New Roman"/>
          <w:b w:val="false"/>
          <w:i w:val="false"/>
          <w:color w:val="000000"/>
          <w:sz w:val="28"/>
        </w:rPr>
        <w:t>
      10) атаулы күндер - жалпыхалықтық тарихи, рухани, мәдени маңызы бар және Қазақстан Республикасы тарихының барысына ықпал еткен оқиғалар</w:t>
      </w:r>
    </w:p>
    <w:bookmarkEnd w:id="16"/>
    <w:bookmarkStart w:name="z31"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күніне ақшалай нысанда көрсететін көмегі түсініледі.</w:t>
      </w:r>
    </w:p>
    <w:bookmarkEnd w:id="17"/>
    <w:bookmarkStart w:name="z32"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8"/>
    <w:bookmarkStart w:name="z33" w:id="19"/>
    <w:p>
      <w:pPr>
        <w:spacing w:after="0"/>
        <w:ind w:left="0"/>
        <w:jc w:val="both"/>
      </w:pPr>
      <w:r>
        <w:rPr>
          <w:rFonts w:ascii="Times New Roman"/>
          <w:b w:val="false"/>
          <w:i w:val="false"/>
          <w:color w:val="000000"/>
          <w:sz w:val="28"/>
        </w:rPr>
        <w:t xml:space="preserve">
      5. Әлеуметтік көмек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тағайындалады, аәлеуметтік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34" w:id="20"/>
    <w:p>
      <w:pPr>
        <w:spacing w:after="0"/>
        <w:ind w:left="0"/>
        <w:jc w:val="left"/>
      </w:pPr>
      <w:r>
        <w:rPr>
          <w:rFonts w:ascii="Times New Roman"/>
          <w:b/>
          <w:i w:val="false"/>
          <w:color w:val="000000"/>
        </w:rPr>
        <w:t xml:space="preserve"> 2 тарау. Әлеуметтік көмек көрсету тәртібі, жеке мұқтаж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6. Мереке күні мен атаулы күнге әлеуметтік көмек азаматтардың мынадай санаттарына бір мезгілде көрсетіледі:</w:t>
      </w:r>
    </w:p>
    <w:bookmarkEnd w:id="21"/>
    <w:bookmarkStart w:name="z36" w:id="22"/>
    <w:p>
      <w:pPr>
        <w:spacing w:after="0"/>
        <w:ind w:left="0"/>
        <w:jc w:val="both"/>
      </w:pPr>
      <w:r>
        <w:rPr>
          <w:rFonts w:ascii="Times New Roman"/>
          <w:b w:val="false"/>
          <w:i w:val="false"/>
          <w:color w:val="000000"/>
          <w:sz w:val="28"/>
        </w:rPr>
        <w:t>
      1) Ұлы Отан соғысының ардагерлеріне, Жеңіс күніне орай табыстарын есепке алмай, 1000000 (бір миллион) теңге мөлшерінде;</w:t>
      </w:r>
    </w:p>
    <w:bookmarkEnd w:id="22"/>
    <w:bookmarkStart w:name="z37" w:id="23"/>
    <w:p>
      <w:pPr>
        <w:spacing w:after="0"/>
        <w:ind w:left="0"/>
        <w:jc w:val="both"/>
      </w:pPr>
      <w:r>
        <w:rPr>
          <w:rFonts w:ascii="Times New Roman"/>
          <w:b w:val="false"/>
          <w:i w:val="false"/>
          <w:color w:val="000000"/>
          <w:sz w:val="28"/>
        </w:rPr>
        <w:t>
      2) Жеңіс күніне орай, табыстарды есептемегенде:</w:t>
      </w:r>
    </w:p>
    <w:bookmarkEnd w:id="23"/>
    <w:bookmarkStart w:name="z38" w:id="2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100 000 (жүз мың) теңге;</w:t>
      </w:r>
    </w:p>
    <w:bookmarkEnd w:id="24"/>
    <w:bookmarkStart w:name="z39" w:id="2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(жүз мың) теңге;</w:t>
      </w:r>
    </w:p>
    <w:bookmarkEnd w:id="25"/>
    <w:bookmarkStart w:name="z40" w:id="2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bookmarkEnd w:id="26"/>
    <w:bookmarkStart w:name="z41" w:id="2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bookmarkEnd w:id="27"/>
    <w:bookmarkStart w:name="z42" w:id="2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bookmarkEnd w:id="28"/>
    <w:bookmarkStart w:name="z43" w:id="2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бар болған адамдарға, әскери қызметшілерге – 100 000 (жүз мың) теңге;</w:t>
      </w:r>
    </w:p>
    <w:bookmarkEnd w:id="29"/>
    <w:bookmarkStart w:name="z44" w:id="30"/>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бар болып қалған адамдарға, бұрынғы КСР Одағы мемлекеттік қауіпсіздік органдарының және ішкі істер органдарының басшы және қатардағы құрамының адамдарына – 100 000 (жүз мың) теңге;</w:t>
      </w:r>
    </w:p>
    <w:bookmarkEnd w:id="30"/>
    <w:bookmarkStart w:name="z45" w:id="3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w:t>
      </w:r>
    </w:p>
    <w:bookmarkEnd w:id="31"/>
    <w:bookmarkStart w:name="z46" w:id="3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w:t>
      </w:r>
    </w:p>
    <w:bookmarkEnd w:id="32"/>
    <w:bookmarkStart w:name="z47" w:id="3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w:t>
      </w:r>
    </w:p>
    <w:bookmarkEnd w:id="33"/>
    <w:bookmarkStart w:name="z48" w:id="3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(отыз мың) теңге;</w:t>
      </w:r>
    </w:p>
    <w:bookmarkEnd w:id="34"/>
    <w:bookmarkStart w:name="z49" w:id="35"/>
    <w:p>
      <w:pPr>
        <w:spacing w:after="0"/>
        <w:ind w:left="0"/>
        <w:jc w:val="both"/>
      </w:pPr>
      <w:r>
        <w:rPr>
          <w:rFonts w:ascii="Times New Roman"/>
          <w:b w:val="false"/>
          <w:i w:val="false"/>
          <w:color w:val="000000"/>
          <w:sz w:val="28"/>
        </w:rPr>
        <w:t>
      Ұлы Отан соғысының мүгедектігі бар адамның қайтыс болған зайыбына (жұбайына) немесе жеңілдіктер бойынша Ұлы Отан соғысы мүгедектігі бар адамдарға теңестірілген, қайта некеге тұрмаған адамға 30 000 (отыз мың) теңге;</w:t>
      </w:r>
    </w:p>
    <w:bookmarkEnd w:id="35"/>
    <w:bookmarkStart w:name="z50" w:id="36"/>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w:t>
      </w:r>
    </w:p>
    <w:bookmarkEnd w:id="36"/>
    <w:bookmarkStart w:name="z51" w:id="3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bookmarkEnd w:id="37"/>
    <w:bookmarkStart w:name="z52" w:id="38"/>
    <w:p>
      <w:pPr>
        <w:spacing w:after="0"/>
        <w:ind w:left="0"/>
        <w:jc w:val="both"/>
      </w:pPr>
      <w:r>
        <w:rPr>
          <w:rFonts w:ascii="Times New Roman"/>
          <w:b w:val="false"/>
          <w:i w:val="false"/>
          <w:color w:val="000000"/>
          <w:sz w:val="28"/>
        </w:rPr>
        <w:t xml:space="preserve">
      3)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тұлғалардың басқа санаттарына Жеңіс күніне, кірістерді есепке алмағанда, 5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4) Кеңес әскерлерінің шектеулі контингентін Демократиялық Ауғанстан Республикасынан шығару күніне, кірістерді есепке алмағанда, 50 000 (елу мың) теңге мөлшерінде:</w:t>
      </w:r>
    </w:p>
    <w:bookmarkEnd w:id="39"/>
    <w:bookmarkStart w:name="z54" w:id="40"/>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40"/>
    <w:bookmarkStart w:name="z55" w:id="41"/>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w:t>
      </w:r>
    </w:p>
    <w:bookmarkEnd w:id="41"/>
    <w:bookmarkStart w:name="z56"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42"/>
    <w:bookmarkStart w:name="z57" w:id="43"/>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bookmarkEnd w:id="43"/>
    <w:bookmarkStart w:name="z58" w:id="44"/>
    <w:p>
      <w:pPr>
        <w:spacing w:after="0"/>
        <w:ind w:left="0"/>
        <w:jc w:val="both"/>
      </w:pPr>
      <w:r>
        <w:rPr>
          <w:rFonts w:ascii="Times New Roman"/>
          <w:b w:val="false"/>
          <w:i w:val="false"/>
          <w:color w:val="000000"/>
          <w:sz w:val="28"/>
        </w:rPr>
        <w:t>
      бұрынғы КСР Одағын қорғау кезінде алған жарақаты, контузиясы, жарақаты, әскери қызметтің басқа да міндеттерін орындауы немесе соғыс қимылдары жүргізілген Ауғанстандағы әскери қызмет кезінде ауруға шалдығуы салдарынан мүгедектігі белгіленген әскери қызметшілерге;</w:t>
      </w:r>
    </w:p>
    <w:bookmarkEnd w:id="44"/>
    <w:bookmarkStart w:name="z59" w:id="45"/>
    <w:p>
      <w:pPr>
        <w:spacing w:after="0"/>
        <w:ind w:left="0"/>
        <w:jc w:val="both"/>
      </w:pPr>
      <w:r>
        <w:rPr>
          <w:rFonts w:ascii="Times New Roman"/>
          <w:b w:val="false"/>
          <w:i w:val="false"/>
          <w:color w:val="000000"/>
          <w:sz w:val="28"/>
        </w:rPr>
        <w:t>
      Ауғанстандағы ұрыс қызмет кезінде алған жарақаты, контузиясы, жарақаты, ауруға шалдығуы салдарынан қаза тапқан (жоғалған) немесе қайтыс болған әскери қызметшілердің отбасыларына;</w:t>
      </w:r>
    </w:p>
    <w:bookmarkEnd w:id="45"/>
    <w:bookmarkStart w:name="z60" w:id="46"/>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елдерге жұмысқа жіберілген жұмысшылары мен қызметкерлеріне;</w:t>
      </w:r>
    </w:p>
    <w:bookmarkEnd w:id="46"/>
    <w:bookmarkStart w:name="z61" w:id="47"/>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құрамынакірмеген, бұрынғы КСР Одағы Мемлекеттік қауіпсіздік комитетінің жұмысшылары мен қызметшiлеріне.</w:t>
      </w:r>
    </w:p>
    <w:bookmarkEnd w:id="47"/>
    <w:bookmarkStart w:name="z62" w:id="48"/>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жартыжылдықта 1 рет) көрсетіледі:</w:t>
      </w:r>
    </w:p>
    <w:bookmarkEnd w:id="48"/>
    <w:bookmarkStart w:name="z63" w:id="49"/>
    <w:p>
      <w:pPr>
        <w:spacing w:after="0"/>
        <w:ind w:left="0"/>
        <w:jc w:val="both"/>
      </w:pPr>
      <w:r>
        <w:rPr>
          <w:rFonts w:ascii="Times New Roman"/>
          <w:b w:val="false"/>
          <w:i w:val="false"/>
          <w:color w:val="000000"/>
          <w:sz w:val="28"/>
        </w:rPr>
        <w:t>
      1) мүгедектігі бар адамдарға жедел емделуге, тегін медициналық көмектің кепілдік берілген көлеміне кірмейтін дәрілік заттарды сатып алуға табыстарын есепке алмай бір жолғы, нақты шығындар мөлшерінде, 50 айлық есептік көрсеткіштен артық емес;</w:t>
      </w:r>
    </w:p>
    <w:bookmarkEnd w:id="49"/>
    <w:bookmarkStart w:name="z64" w:id="50"/>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50"/>
    <w:bookmarkStart w:name="z65" w:id="51"/>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алмай,бір жолғы 50 айлық есептік көрсеткіштен артық емес мөлшерде;</w:t>
      </w:r>
    </w:p>
    <w:bookmarkEnd w:id="51"/>
    <w:bookmarkStart w:name="z66" w:id="52"/>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жолғы 7 айлық есептік көрсеткіш мөлшерде;</w:t>
      </w:r>
    </w:p>
    <w:bookmarkEnd w:id="52"/>
    <w:bookmarkStart w:name="z67" w:id="5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табыстарын есепке алмай бір жолғы 15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6) туберкулездің белсенді түрімен ауыратын, мамандандырылған медициналық ұйымда диспансерлік есепте тұрған және амбулаториялық емдеудегі адамдарға, ай сайын табыстарын есепке алмай, 10 айлық есептік көрсеткіш мөлшерде;</w:t>
      </w:r>
    </w:p>
    <w:bookmarkEnd w:id="54"/>
    <w:bookmarkStart w:name="z69" w:id="55"/>
    <w:p>
      <w:pPr>
        <w:spacing w:after="0"/>
        <w:ind w:left="0"/>
        <w:jc w:val="both"/>
      </w:pPr>
      <w:r>
        <w:rPr>
          <w:rFonts w:ascii="Times New Roman"/>
          <w:b w:val="false"/>
          <w:i w:val="false"/>
          <w:color w:val="000000"/>
          <w:sz w:val="28"/>
        </w:rPr>
        <w:t>
      7) Ұлы Отан соғысының ардагерлеріне тұрмыстық қажеттіліктеріне, ай сайын табыстарын есепке алмай, 10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xml:space="preserve">
      8)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9) адамның иммундық тапшылығы вирусынан туындаған диспансерлік есепте тұрған балалардың ата-аналарына немесе өзге де заңды өкілдеріне, ай сайын табыстарын есепке алмай ең төменгі күнкөріс деңгейінің 2 (екі) еселенген мөлшерінде;</w:t>
      </w:r>
    </w:p>
    <w:bookmarkEnd w:id="57"/>
    <w:bookmarkStart w:name="z72" w:id="58"/>
    <w:p>
      <w:pPr>
        <w:spacing w:after="0"/>
        <w:ind w:left="0"/>
        <w:jc w:val="both"/>
      </w:pPr>
      <w:r>
        <w:rPr>
          <w:rFonts w:ascii="Times New Roman"/>
          <w:b w:val="false"/>
          <w:i w:val="false"/>
          <w:color w:val="000000"/>
          <w:sz w:val="28"/>
        </w:rPr>
        <w:t>
      10)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58"/>
    <w:bookmarkStart w:name="z73" w:id="5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59"/>
    <w:bookmarkStart w:name="z74" w:id="6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0"/>
    <w:bookmarkStart w:name="z75" w:id="61"/>
    <w:p>
      <w:pPr>
        <w:spacing w:after="0"/>
        <w:ind w:left="0"/>
        <w:jc w:val="both"/>
      </w:pPr>
      <w:r>
        <w:rPr>
          <w:rFonts w:ascii="Times New Roman"/>
          <w:b w:val="false"/>
          <w:i w:val="false"/>
          <w:color w:val="000000"/>
          <w:sz w:val="28"/>
        </w:rPr>
        <w:t>
      табыстарын есепке алмай, мүгедектігі бар адамның оңалтудың және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жартыжылда бір рет аударылатын 400 айлық есептік көрсеткіштен аспайтын мөлшерінде.</w:t>
      </w:r>
    </w:p>
    <w:bookmarkEnd w:id="61"/>
    <w:bookmarkStart w:name="z76" w:id="62"/>
    <w:p>
      <w:pPr>
        <w:spacing w:after="0"/>
        <w:ind w:left="0"/>
        <w:jc w:val="both"/>
      </w:pPr>
      <w:r>
        <w:rPr>
          <w:rFonts w:ascii="Times New Roman"/>
          <w:b w:val="false"/>
          <w:i w:val="false"/>
          <w:color w:val="000000"/>
          <w:sz w:val="28"/>
        </w:rPr>
        <w:t>
      8.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 ұсынады:</w:t>
      </w:r>
    </w:p>
    <w:bookmarkEnd w:id="62"/>
    <w:bookmarkStart w:name="z77" w:id="63"/>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63"/>
    <w:bookmarkStart w:name="z78" w:id="6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w:t>
      </w:r>
      <w:r>
        <w:rPr>
          <w:rFonts w:ascii="Times New Roman"/>
          <w:b w:val="false"/>
          <w:i w:val="false"/>
          <w:color w:val="000000"/>
          <w:sz w:val="28"/>
        </w:rPr>
        <w:t xml:space="preserve"> 10) тармақшасының 4), 5) тармақшаларында,екінші абзацында көрсетілген адамның (отбасы мүшелерінің) табыстары туралы мәліметтер;</w:t>
      </w:r>
    </w:p>
    <w:bookmarkEnd w:id="64"/>
    <w:bookmarkStart w:name="z79" w:id="65"/>
    <w:p>
      <w:pPr>
        <w:spacing w:after="0"/>
        <w:ind w:left="0"/>
        <w:jc w:val="both"/>
      </w:pPr>
      <w:r>
        <w:rPr>
          <w:rFonts w:ascii="Times New Roman"/>
          <w:b w:val="false"/>
          <w:i w:val="false"/>
          <w:color w:val="000000"/>
          <w:sz w:val="28"/>
        </w:rPr>
        <w:t>
      3) өмірлік қиын жағдайдың туындағанын растайтын акт және/немесе құжат;</w:t>
      </w:r>
    </w:p>
    <w:bookmarkEnd w:id="65"/>
    <w:bookmarkStart w:name="z80" w:id="6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тұлғалар ағымдағы жылға дәрігер куәландырған рецептілік бланкілердің көшірмелерін және кассалық чектерді ұсынады.</w:t>
      </w:r>
    </w:p>
    <w:bookmarkEnd w:id="66"/>
    <w:bookmarkStart w:name="z81"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тармағында көрсетілген тұлғалар жол жүру фактісі мен құнын растайтын құжаттарды ұсынады.".</w:t>
      </w:r>
    </w:p>
    <w:bookmarkEnd w:id="67"/>
    <w:bookmarkStart w:name="z82" w:id="68"/>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8"/>
    <w:bookmarkStart w:name="z83" w:id="69"/>
    <w:p>
      <w:pPr>
        <w:spacing w:after="0"/>
        <w:ind w:left="0"/>
        <w:jc w:val="both"/>
      </w:pPr>
      <w:r>
        <w:rPr>
          <w:rFonts w:ascii="Times New Roman"/>
          <w:b w:val="false"/>
          <w:i w:val="false"/>
          <w:color w:val="000000"/>
          <w:sz w:val="28"/>
        </w:rPr>
        <w:t xml:space="preserve">
      Көрсетілетін әлеуметтік көмекті тоқтату және қайтару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69"/>
    <w:bookmarkStart w:name="z84" w:id="70"/>
    <w:p>
      <w:pPr>
        <w:spacing w:after="0"/>
        <w:ind w:left="0"/>
        <w:jc w:val="both"/>
      </w:pPr>
      <w:r>
        <w:rPr>
          <w:rFonts w:ascii="Times New Roman"/>
          <w:b w:val="false"/>
          <w:i w:val="false"/>
          <w:color w:val="000000"/>
          <w:sz w:val="28"/>
        </w:rPr>
        <w:t>
      9. Атаулы күнге және мереке күнiне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70"/>
    <w:bookmarkStart w:name="z85" w:id="71"/>
    <w:p>
      <w:pPr>
        <w:spacing w:after="0"/>
        <w:ind w:left="0"/>
        <w:jc w:val="both"/>
      </w:pPr>
      <w:r>
        <w:rPr>
          <w:rFonts w:ascii="Times New Roman"/>
          <w:b w:val="false"/>
          <w:i w:val="false"/>
          <w:color w:val="000000"/>
          <w:sz w:val="28"/>
        </w:rPr>
        <w:t>
      10. Әлеуметтік көмек ұсынуға шығыстарды қаржыландыру Денисов ауданының бюджетінде көзделген ағымдағы қаржы жылына арналған қаражат шегінде жүзеге асырылады.</w:t>
      </w:r>
    </w:p>
    <w:bookmarkEnd w:id="71"/>
    <w:bookmarkStart w:name="z86" w:id="7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ұсынылады.</w:t>
      </w:r>
    </w:p>
    <w:bookmarkEnd w:id="72"/>
    <w:bookmarkStart w:name="z87" w:id="73"/>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88" w:id="74"/>
    <w:p>
      <w:pPr>
        <w:spacing w:after="0"/>
        <w:ind w:left="0"/>
        <w:jc w:val="left"/>
      </w:pPr>
      <w:r>
        <w:rPr>
          <w:rFonts w:ascii="Times New Roman"/>
          <w:b/>
          <w:i w:val="false"/>
          <w:color w:val="000000"/>
        </w:rPr>
        <w:t xml:space="preserve"> 3 тарау. Қорытынды ереже</w:t>
      </w:r>
    </w:p>
    <w:bookmarkEnd w:id="74"/>
    <w:bookmarkStart w:name="z89" w:id="75"/>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71 шешіміне</w:t>
            </w:r>
            <w:r>
              <w:br/>
            </w:r>
            <w:r>
              <w:rPr>
                <w:rFonts w:ascii="Times New Roman"/>
                <w:b w:val="false"/>
                <w:i w:val="false"/>
                <w:color w:val="000000"/>
                <w:sz w:val="20"/>
              </w:rPr>
              <w:t>қосымша</w:t>
            </w:r>
          </w:p>
        </w:tc>
      </w:tr>
    </w:tbl>
    <w:bookmarkStart w:name="z95" w:id="76"/>
    <w:p>
      <w:pPr>
        <w:spacing w:after="0"/>
        <w:ind w:left="0"/>
        <w:jc w:val="left"/>
      </w:pPr>
      <w:r>
        <w:rPr>
          <w:rFonts w:ascii="Times New Roman"/>
          <w:b/>
          <w:i w:val="false"/>
          <w:color w:val="000000"/>
        </w:rPr>
        <w:t xml:space="preserve"> Мәслихаттың күшi жойылған кейбiр шешiмдерiнiң тiзбесi</w:t>
      </w:r>
    </w:p>
    <w:bookmarkEnd w:id="76"/>
    <w:bookmarkStart w:name="z96" w:id="77"/>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20 қыркүйектегі </w:t>
      </w:r>
      <w:r>
        <w:rPr>
          <w:rFonts w:ascii="Times New Roman"/>
          <w:b w:val="false"/>
          <w:i w:val="false"/>
          <w:color w:val="000000"/>
          <w:sz w:val="28"/>
        </w:rPr>
        <w:t>№ 57</w:t>
      </w:r>
      <w:r>
        <w:rPr>
          <w:rFonts w:ascii="Times New Roman"/>
          <w:b w:val="false"/>
          <w:i w:val="false"/>
          <w:color w:val="000000"/>
          <w:sz w:val="28"/>
        </w:rPr>
        <w:t xml:space="preserve"> шешімі (2013 жылғы 15 қарашада "Наше время" газетінде жарияланған, Нормативтік құқықтық актілерді мемлекеттік тіркеу тізілімінде № 4251 болып тіркелген).</w:t>
      </w:r>
    </w:p>
    <w:bookmarkEnd w:id="77"/>
    <w:bookmarkStart w:name="z97" w:id="78"/>
    <w:p>
      <w:pPr>
        <w:spacing w:after="0"/>
        <w:ind w:left="0"/>
        <w:jc w:val="both"/>
      </w:pPr>
      <w:r>
        <w:rPr>
          <w:rFonts w:ascii="Times New Roman"/>
          <w:b w:val="false"/>
          <w:i w:val="false"/>
          <w:color w:val="000000"/>
          <w:sz w:val="28"/>
        </w:rPr>
        <w:t xml:space="preserve">
      2. Мәслихаттың "Денисов аудандық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29 сәуірдегі </w:t>
      </w:r>
      <w:r>
        <w:rPr>
          <w:rFonts w:ascii="Times New Roman"/>
          <w:b w:val="false"/>
          <w:i w:val="false"/>
          <w:color w:val="000000"/>
          <w:sz w:val="28"/>
        </w:rPr>
        <w:t>№ 46</w:t>
      </w:r>
      <w:r>
        <w:rPr>
          <w:rFonts w:ascii="Times New Roman"/>
          <w:b w:val="false"/>
          <w:i w:val="false"/>
          <w:color w:val="000000"/>
          <w:sz w:val="28"/>
        </w:rPr>
        <w:t xml:space="preserve"> шешімі (2014 жылғы 12 маусымда "Наше время" газетінде жарияланған, Нормативтік құқықтық актілерді мемлекеттік тіркеу тізілімінде № 4731 болып тіркелген).</w:t>
      </w:r>
    </w:p>
    <w:bookmarkEnd w:id="78"/>
    <w:bookmarkStart w:name="z98" w:id="79"/>
    <w:p>
      <w:pPr>
        <w:spacing w:after="0"/>
        <w:ind w:left="0"/>
        <w:jc w:val="both"/>
      </w:pPr>
      <w:r>
        <w:rPr>
          <w:rFonts w:ascii="Times New Roman"/>
          <w:b w:val="false"/>
          <w:i w:val="false"/>
          <w:color w:val="000000"/>
          <w:sz w:val="28"/>
        </w:rPr>
        <w:t xml:space="preserve">
      3. Мәслихаттың "Денисов аудандық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27 қарашадағы </w:t>
      </w:r>
      <w:r>
        <w:rPr>
          <w:rFonts w:ascii="Times New Roman"/>
          <w:b w:val="false"/>
          <w:i w:val="false"/>
          <w:color w:val="000000"/>
          <w:sz w:val="28"/>
        </w:rPr>
        <w:t>№ 73</w:t>
      </w:r>
      <w:r>
        <w:rPr>
          <w:rFonts w:ascii="Times New Roman"/>
          <w:b w:val="false"/>
          <w:i w:val="false"/>
          <w:color w:val="000000"/>
          <w:sz w:val="28"/>
        </w:rPr>
        <w:t xml:space="preserve"> шешімі (2015 жылғы 8 қаңтарда "Наше время" газетінде жарияланған, Нормативтік құқықтық актілерді мемлекеттік тіркеу тізілімінде № 5244 болып тіркелген).</w:t>
      </w:r>
    </w:p>
    <w:bookmarkEnd w:id="79"/>
    <w:bookmarkStart w:name="z99" w:id="80"/>
    <w:p>
      <w:pPr>
        <w:spacing w:after="0"/>
        <w:ind w:left="0"/>
        <w:jc w:val="both"/>
      </w:pPr>
      <w:r>
        <w:rPr>
          <w:rFonts w:ascii="Times New Roman"/>
          <w:b w:val="false"/>
          <w:i w:val="false"/>
          <w:color w:val="000000"/>
          <w:sz w:val="28"/>
        </w:rPr>
        <w:t xml:space="preserve">
      4. Мәслихаттың "Денисов аудандық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24 қазандағы </w:t>
      </w:r>
      <w:r>
        <w:rPr>
          <w:rFonts w:ascii="Times New Roman"/>
          <w:b w:val="false"/>
          <w:i w:val="false"/>
          <w:color w:val="000000"/>
          <w:sz w:val="28"/>
        </w:rPr>
        <w:t>№ 52</w:t>
      </w:r>
      <w:r>
        <w:rPr>
          <w:rFonts w:ascii="Times New Roman"/>
          <w:b w:val="false"/>
          <w:i w:val="false"/>
          <w:color w:val="000000"/>
          <w:sz w:val="28"/>
        </w:rPr>
        <w:t xml:space="preserve"> шешімі (2016 жылғы 18 қарашада "Әділет" ақпараттық-құқықтық жүйесінде жарияланған, Нормативтік құқықтық актілерді мемлекеттік тіркеу тізілімінде № 6700 болып тіркелген).</w:t>
      </w:r>
    </w:p>
    <w:bookmarkEnd w:id="80"/>
    <w:bookmarkStart w:name="z100" w:id="81"/>
    <w:p>
      <w:pPr>
        <w:spacing w:after="0"/>
        <w:ind w:left="0"/>
        <w:jc w:val="both"/>
      </w:pPr>
      <w:r>
        <w:rPr>
          <w:rFonts w:ascii="Times New Roman"/>
          <w:b w:val="false"/>
          <w:i w:val="false"/>
          <w:color w:val="000000"/>
          <w:sz w:val="28"/>
        </w:rPr>
        <w:t xml:space="preserve">
      5. Мәслихаттың "Денисов аудандық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22 ақпандағы </w:t>
      </w:r>
      <w:r>
        <w:rPr>
          <w:rFonts w:ascii="Times New Roman"/>
          <w:b w:val="false"/>
          <w:i w:val="false"/>
          <w:color w:val="000000"/>
          <w:sz w:val="28"/>
        </w:rPr>
        <w:t>№ 96</w:t>
      </w:r>
      <w:r>
        <w:rPr>
          <w:rFonts w:ascii="Times New Roman"/>
          <w:b w:val="false"/>
          <w:i w:val="false"/>
          <w:color w:val="000000"/>
          <w:sz w:val="28"/>
        </w:rPr>
        <w:t xml:space="preserve"> шешімі (2017 жылғы 17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6887 болып тіркелген).</w:t>
      </w:r>
    </w:p>
    <w:bookmarkEnd w:id="81"/>
    <w:bookmarkStart w:name="z101" w:id="82"/>
    <w:p>
      <w:pPr>
        <w:spacing w:after="0"/>
        <w:ind w:left="0"/>
        <w:jc w:val="both"/>
      </w:pPr>
      <w:r>
        <w:rPr>
          <w:rFonts w:ascii="Times New Roman"/>
          <w:b w:val="false"/>
          <w:i w:val="false"/>
          <w:color w:val="000000"/>
          <w:sz w:val="28"/>
        </w:rPr>
        <w:t xml:space="preserve">
      6. Мәслихаттың "Денисов ауданы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25 сәуірдегі </w:t>
      </w:r>
      <w:r>
        <w:rPr>
          <w:rFonts w:ascii="Times New Roman"/>
          <w:b w:val="false"/>
          <w:i w:val="false"/>
          <w:color w:val="000000"/>
          <w:sz w:val="28"/>
        </w:rPr>
        <w:t>№ 28</w:t>
      </w:r>
      <w:r>
        <w:rPr>
          <w:rFonts w:ascii="Times New Roman"/>
          <w:b w:val="false"/>
          <w:i w:val="false"/>
          <w:color w:val="000000"/>
          <w:sz w:val="28"/>
        </w:rPr>
        <w:t xml:space="preserve"> шешімі (2019 жылғы 7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8401 болып тіркелген).</w:t>
      </w:r>
    </w:p>
    <w:bookmarkEnd w:id="82"/>
    <w:bookmarkStart w:name="z102" w:id="83"/>
    <w:p>
      <w:pPr>
        <w:spacing w:after="0"/>
        <w:ind w:left="0"/>
        <w:jc w:val="both"/>
      </w:pPr>
      <w:r>
        <w:rPr>
          <w:rFonts w:ascii="Times New Roman"/>
          <w:b w:val="false"/>
          <w:i w:val="false"/>
          <w:color w:val="000000"/>
          <w:sz w:val="28"/>
        </w:rPr>
        <w:t xml:space="preserve">
      7. Мәслихаттың "Денисов ауданы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19 шілдедегі </w:t>
      </w:r>
      <w:r>
        <w:rPr>
          <w:rFonts w:ascii="Times New Roman"/>
          <w:b w:val="false"/>
          <w:i w:val="false"/>
          <w:color w:val="000000"/>
          <w:sz w:val="28"/>
        </w:rPr>
        <w:t>№ 48</w:t>
      </w:r>
      <w:r>
        <w:rPr>
          <w:rFonts w:ascii="Times New Roman"/>
          <w:b w:val="false"/>
          <w:i w:val="false"/>
          <w:color w:val="000000"/>
          <w:sz w:val="28"/>
        </w:rPr>
        <w:t xml:space="preserve"> шешімі (2019 жылғы 29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8599 болып тіркелген).</w:t>
      </w:r>
    </w:p>
    <w:bookmarkEnd w:id="83"/>
    <w:bookmarkStart w:name="z103" w:id="84"/>
    <w:p>
      <w:pPr>
        <w:spacing w:after="0"/>
        <w:ind w:left="0"/>
        <w:jc w:val="both"/>
      </w:pPr>
      <w:r>
        <w:rPr>
          <w:rFonts w:ascii="Times New Roman"/>
          <w:b w:val="false"/>
          <w:i w:val="false"/>
          <w:color w:val="000000"/>
          <w:sz w:val="28"/>
        </w:rPr>
        <w:t xml:space="preserve">
      8. Мәслихаттың "Денисов ауданы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10 қаңтардағы </w:t>
      </w:r>
      <w:r>
        <w:rPr>
          <w:rFonts w:ascii="Times New Roman"/>
          <w:b w:val="false"/>
          <w:i w:val="false"/>
          <w:color w:val="000000"/>
          <w:sz w:val="28"/>
        </w:rPr>
        <w:t>№ 3</w:t>
      </w:r>
      <w:r>
        <w:rPr>
          <w:rFonts w:ascii="Times New Roman"/>
          <w:b w:val="false"/>
          <w:i w:val="false"/>
          <w:color w:val="000000"/>
          <w:sz w:val="28"/>
        </w:rPr>
        <w:t xml:space="preserve"> шешімі (2020 жылғы 24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8908 болып тіркелген).</w:t>
      </w:r>
    </w:p>
    <w:bookmarkEnd w:id="84"/>
    <w:bookmarkStart w:name="z104" w:id="85"/>
    <w:p>
      <w:pPr>
        <w:spacing w:after="0"/>
        <w:ind w:left="0"/>
        <w:jc w:val="both"/>
      </w:pPr>
      <w:r>
        <w:rPr>
          <w:rFonts w:ascii="Times New Roman"/>
          <w:b w:val="false"/>
          <w:i w:val="false"/>
          <w:color w:val="000000"/>
          <w:sz w:val="28"/>
        </w:rPr>
        <w:t xml:space="preserve">
      9. Мәслихаттың "Мәслихаттың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8 сәуірдегі </w:t>
      </w:r>
      <w:r>
        <w:rPr>
          <w:rFonts w:ascii="Times New Roman"/>
          <w:b w:val="false"/>
          <w:i w:val="false"/>
          <w:color w:val="000000"/>
          <w:sz w:val="28"/>
        </w:rPr>
        <w:t>№ 25</w:t>
      </w:r>
      <w:r>
        <w:rPr>
          <w:rFonts w:ascii="Times New Roman"/>
          <w:b w:val="false"/>
          <w:i w:val="false"/>
          <w:color w:val="000000"/>
          <w:sz w:val="28"/>
        </w:rPr>
        <w:t xml:space="preserve"> шешімі (2020 жылғы 10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9092 болып тіркелген).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