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ccb0" w14:textId="2acc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2020 жылғы 15 мамырдағы № 89 қаулысы. Қостанай облысының Әділет департаментінде 2020 жылғы 15 мамырда № 9191 болып тіркелді. Күші жойылды - Қостанай облысы Денисов ауданы әкімдігінің 2021 жылғы 11 мамырдағы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әкімдігінің 11.05.2021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Әкімдіктің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тiзбесiн айқындау туралы" 2018 жылғы 29 наурыздағы </w:t>
      </w:r>
      <w:r>
        <w:rPr>
          <w:rFonts w:ascii="Times New Roman"/>
          <w:b w:val="false"/>
          <w:i w:val="false"/>
          <w:color w:val="000000"/>
          <w:sz w:val="28"/>
        </w:rPr>
        <w:t>№ 58</w:t>
      </w:r>
      <w:r>
        <w:rPr>
          <w:rFonts w:ascii="Times New Roman"/>
          <w:b w:val="false"/>
          <w:i w:val="false"/>
          <w:color w:val="000000"/>
          <w:sz w:val="28"/>
        </w:rPr>
        <w:t xml:space="preserve"> қаулысының (2018 жылғы 29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7720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"Денисов ауданы әкімдігінің экономика және қаржы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15 мамырдағы</w:t>
            </w:r>
            <w:r>
              <w:br/>
            </w:r>
            <w:r>
              <w:rPr>
                <w:rFonts w:ascii="Times New Roman"/>
                <w:b w:val="false"/>
                <w:i w:val="false"/>
                <w:color w:val="000000"/>
                <w:sz w:val="20"/>
              </w:rPr>
              <w:t>№ 89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w:t>
      </w:r>
    </w:p>
    <w:bookmarkEnd w:id="8"/>
    <w:bookmarkStart w:name="z15" w:id="9"/>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9"/>
    <w:bookmarkStart w:name="z16" w:id="10"/>
    <w:p>
      <w:pPr>
        <w:spacing w:after="0"/>
        <w:ind w:left="0"/>
        <w:jc w:val="both"/>
      </w:pPr>
      <w:r>
        <w:rPr>
          <w:rFonts w:ascii="Times New Roman"/>
          <w:b w:val="false"/>
          <w:i w:val="false"/>
          <w:color w:val="000000"/>
          <w:sz w:val="28"/>
        </w:rPr>
        <w:t>
      1) аудандық аурухананың басшысы;</w:t>
      </w:r>
    </w:p>
    <w:bookmarkEnd w:id="10"/>
    <w:bookmarkStart w:name="z17" w:id="11"/>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11"/>
    <w:bookmarkStart w:name="z18" w:id="12"/>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бөлімшелер басшысы;</w:t>
      </w:r>
    </w:p>
    <w:bookmarkEnd w:id="12"/>
    <w:bookmarkStart w:name="z19" w:id="13"/>
    <w:p>
      <w:pPr>
        <w:spacing w:after="0"/>
        <w:ind w:left="0"/>
        <w:jc w:val="both"/>
      </w:pPr>
      <w:r>
        <w:rPr>
          <w:rFonts w:ascii="Times New Roman"/>
          <w:b w:val="false"/>
          <w:i w:val="false"/>
          <w:color w:val="000000"/>
          <w:sz w:val="28"/>
        </w:rPr>
        <w:t>
      4) барлық мамандықтағы дәрігерлер;</w:t>
      </w:r>
    </w:p>
    <w:bookmarkEnd w:id="13"/>
    <w:bookmarkStart w:name="z20" w:id="14"/>
    <w:p>
      <w:pPr>
        <w:spacing w:after="0"/>
        <w:ind w:left="0"/>
        <w:jc w:val="both"/>
      </w:pPr>
      <w:r>
        <w:rPr>
          <w:rFonts w:ascii="Times New Roman"/>
          <w:b w:val="false"/>
          <w:i w:val="false"/>
          <w:color w:val="000000"/>
          <w:sz w:val="28"/>
        </w:rPr>
        <w:t>
      5) акушер;</w:t>
      </w:r>
    </w:p>
    <w:bookmarkEnd w:id="14"/>
    <w:bookmarkStart w:name="z21" w:id="15"/>
    <w:p>
      <w:pPr>
        <w:spacing w:after="0"/>
        <w:ind w:left="0"/>
        <w:jc w:val="both"/>
      </w:pPr>
      <w:r>
        <w:rPr>
          <w:rFonts w:ascii="Times New Roman"/>
          <w:b w:val="false"/>
          <w:i w:val="false"/>
          <w:color w:val="000000"/>
          <w:sz w:val="28"/>
        </w:rPr>
        <w:t>
      6) диеталық мейіргер;</w:t>
      </w:r>
    </w:p>
    <w:bookmarkEnd w:id="15"/>
    <w:bookmarkStart w:name="z22" w:id="16"/>
    <w:p>
      <w:pPr>
        <w:spacing w:after="0"/>
        <w:ind w:left="0"/>
        <w:jc w:val="both"/>
      </w:pPr>
      <w:r>
        <w:rPr>
          <w:rFonts w:ascii="Times New Roman"/>
          <w:b w:val="false"/>
          <w:i w:val="false"/>
          <w:color w:val="000000"/>
          <w:sz w:val="28"/>
        </w:rPr>
        <w:t>
      7) тіс дәрігері (дантист);</w:t>
      </w:r>
    </w:p>
    <w:bookmarkEnd w:id="16"/>
    <w:bookmarkStart w:name="z23" w:id="17"/>
    <w:p>
      <w:pPr>
        <w:spacing w:after="0"/>
        <w:ind w:left="0"/>
        <w:jc w:val="both"/>
      </w:pPr>
      <w:r>
        <w:rPr>
          <w:rFonts w:ascii="Times New Roman"/>
          <w:b w:val="false"/>
          <w:i w:val="false"/>
          <w:color w:val="000000"/>
          <w:sz w:val="28"/>
        </w:rPr>
        <w:t>
      8) медициналық бике/аға;</w:t>
      </w:r>
    </w:p>
    <w:bookmarkEnd w:id="17"/>
    <w:bookmarkStart w:name="z24" w:id="18"/>
    <w:p>
      <w:pPr>
        <w:spacing w:after="0"/>
        <w:ind w:left="0"/>
        <w:jc w:val="both"/>
      </w:pPr>
      <w:r>
        <w:rPr>
          <w:rFonts w:ascii="Times New Roman"/>
          <w:b w:val="false"/>
          <w:i w:val="false"/>
          <w:color w:val="000000"/>
          <w:sz w:val="28"/>
        </w:rPr>
        <w:t>
      9) қоғамдық денсаулық сақтау маманы (статистик);</w:t>
      </w:r>
    </w:p>
    <w:bookmarkEnd w:id="18"/>
    <w:bookmarkStart w:name="z25" w:id="19"/>
    <w:p>
      <w:pPr>
        <w:spacing w:after="0"/>
        <w:ind w:left="0"/>
        <w:jc w:val="both"/>
      </w:pPr>
      <w:r>
        <w:rPr>
          <w:rFonts w:ascii="Times New Roman"/>
          <w:b w:val="false"/>
          <w:i w:val="false"/>
          <w:color w:val="000000"/>
          <w:sz w:val="28"/>
        </w:rPr>
        <w:t>
      10) зертханашы (медициналық);</w:t>
      </w:r>
    </w:p>
    <w:bookmarkEnd w:id="19"/>
    <w:bookmarkStart w:name="z26" w:id="20"/>
    <w:p>
      <w:pPr>
        <w:spacing w:after="0"/>
        <w:ind w:left="0"/>
        <w:jc w:val="both"/>
      </w:pPr>
      <w:r>
        <w:rPr>
          <w:rFonts w:ascii="Times New Roman"/>
          <w:b w:val="false"/>
          <w:i w:val="false"/>
          <w:color w:val="000000"/>
          <w:sz w:val="28"/>
        </w:rPr>
        <w:t>
      11) провизор (фармацевт);</w:t>
      </w:r>
    </w:p>
    <w:bookmarkEnd w:id="20"/>
    <w:bookmarkStart w:name="z27" w:id="21"/>
    <w:p>
      <w:pPr>
        <w:spacing w:after="0"/>
        <w:ind w:left="0"/>
        <w:jc w:val="both"/>
      </w:pPr>
      <w:r>
        <w:rPr>
          <w:rFonts w:ascii="Times New Roman"/>
          <w:b w:val="false"/>
          <w:i w:val="false"/>
          <w:color w:val="000000"/>
          <w:sz w:val="28"/>
        </w:rPr>
        <w:t>
      12) психолог маман;</w:t>
      </w:r>
    </w:p>
    <w:bookmarkEnd w:id="21"/>
    <w:bookmarkStart w:name="z28" w:id="22"/>
    <w:p>
      <w:pPr>
        <w:spacing w:after="0"/>
        <w:ind w:left="0"/>
        <w:jc w:val="both"/>
      </w:pPr>
      <w:r>
        <w:rPr>
          <w:rFonts w:ascii="Times New Roman"/>
          <w:b w:val="false"/>
          <w:i w:val="false"/>
          <w:color w:val="000000"/>
          <w:sz w:val="28"/>
        </w:rPr>
        <w:t>
      13) рентген зертханашысы;</w:t>
      </w:r>
    </w:p>
    <w:bookmarkEnd w:id="22"/>
    <w:bookmarkStart w:name="z29" w:id="23"/>
    <w:p>
      <w:pPr>
        <w:spacing w:after="0"/>
        <w:ind w:left="0"/>
        <w:jc w:val="both"/>
      </w:pPr>
      <w:r>
        <w:rPr>
          <w:rFonts w:ascii="Times New Roman"/>
          <w:b w:val="false"/>
          <w:i w:val="false"/>
          <w:color w:val="000000"/>
          <w:sz w:val="28"/>
        </w:rPr>
        <w:t>
      14) әлеуметтік қызметкер;</w:t>
      </w:r>
    </w:p>
    <w:bookmarkEnd w:id="23"/>
    <w:bookmarkStart w:name="z30" w:id="24"/>
    <w:p>
      <w:pPr>
        <w:spacing w:after="0"/>
        <w:ind w:left="0"/>
        <w:jc w:val="both"/>
      </w:pPr>
      <w:r>
        <w:rPr>
          <w:rFonts w:ascii="Times New Roman"/>
          <w:b w:val="false"/>
          <w:i w:val="false"/>
          <w:color w:val="000000"/>
          <w:sz w:val="28"/>
        </w:rPr>
        <w:t>
      15) фельдшер;</w:t>
      </w:r>
    </w:p>
    <w:bookmarkEnd w:id="24"/>
    <w:bookmarkStart w:name="z31" w:id="25"/>
    <w:p>
      <w:pPr>
        <w:spacing w:after="0"/>
        <w:ind w:left="0"/>
        <w:jc w:val="both"/>
      </w:pPr>
      <w:r>
        <w:rPr>
          <w:rFonts w:ascii="Times New Roman"/>
          <w:b w:val="false"/>
          <w:i w:val="false"/>
          <w:color w:val="000000"/>
          <w:sz w:val="28"/>
        </w:rPr>
        <w:t>
      16) медициналық тіркеуші.</w:t>
      </w:r>
    </w:p>
    <w:bookmarkEnd w:id="25"/>
    <w:bookmarkStart w:name="z32" w:id="26"/>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26"/>
    <w:bookmarkStart w:name="z33" w:id="27"/>
    <w:p>
      <w:pPr>
        <w:spacing w:after="0"/>
        <w:ind w:left="0"/>
        <w:jc w:val="both"/>
      </w:pPr>
      <w:r>
        <w:rPr>
          <w:rFonts w:ascii="Times New Roman"/>
          <w:b w:val="false"/>
          <w:i w:val="false"/>
          <w:color w:val="000000"/>
          <w:sz w:val="28"/>
        </w:rPr>
        <w:t>
      1) ауданның Халықты жұмыспен қамту орталығының басшысы;</w:t>
      </w:r>
    </w:p>
    <w:bookmarkEnd w:id="27"/>
    <w:bookmarkStart w:name="z34" w:id="28"/>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28"/>
    <w:bookmarkStart w:name="z35" w:id="29"/>
    <w:p>
      <w:pPr>
        <w:spacing w:after="0"/>
        <w:ind w:left="0"/>
        <w:jc w:val="both"/>
      </w:pPr>
      <w:r>
        <w:rPr>
          <w:rFonts w:ascii="Times New Roman"/>
          <w:b w:val="false"/>
          <w:i w:val="false"/>
          <w:color w:val="000000"/>
          <w:sz w:val="28"/>
        </w:rPr>
        <w:t>
      3) халықты жұмыспен қамту орталығының әлеуметтік жұмыс жөніндегі консультанты;</w:t>
      </w:r>
    </w:p>
    <w:bookmarkEnd w:id="29"/>
    <w:bookmarkStart w:name="z36" w:id="30"/>
    <w:p>
      <w:pPr>
        <w:spacing w:after="0"/>
        <w:ind w:left="0"/>
        <w:jc w:val="both"/>
      </w:pPr>
      <w:r>
        <w:rPr>
          <w:rFonts w:ascii="Times New Roman"/>
          <w:b w:val="false"/>
          <w:i w:val="false"/>
          <w:color w:val="000000"/>
          <w:sz w:val="28"/>
        </w:rPr>
        <w:t>
      4) жұмыспен қамту орталығының құрылымдық бөлімшесінің маманы;</w:t>
      </w:r>
    </w:p>
    <w:bookmarkEnd w:id="30"/>
    <w:bookmarkStart w:name="z37" w:id="31"/>
    <w:p>
      <w:pPr>
        <w:spacing w:after="0"/>
        <w:ind w:left="0"/>
        <w:jc w:val="both"/>
      </w:pP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w:t>
      </w:r>
    </w:p>
    <w:bookmarkEnd w:id="31"/>
    <w:bookmarkStart w:name="z38" w:id="32"/>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32"/>
    <w:bookmarkStart w:name="z39" w:id="33"/>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w:t>
      </w:r>
    </w:p>
    <w:bookmarkEnd w:id="33"/>
    <w:bookmarkStart w:name="z40" w:id="34"/>
    <w:p>
      <w:pPr>
        <w:spacing w:after="0"/>
        <w:ind w:left="0"/>
        <w:jc w:val="both"/>
      </w:pPr>
      <w:r>
        <w:rPr>
          <w:rFonts w:ascii="Times New Roman"/>
          <w:b w:val="false"/>
          <w:i w:val="false"/>
          <w:color w:val="000000"/>
          <w:sz w:val="28"/>
        </w:rPr>
        <w:t>
      8) әлеуметтік жұмыс жөніндегі маман.</w:t>
      </w:r>
    </w:p>
    <w:bookmarkEnd w:id="34"/>
    <w:bookmarkStart w:name="z41" w:id="35"/>
    <w:p>
      <w:pPr>
        <w:spacing w:after="0"/>
        <w:ind w:left="0"/>
        <w:jc w:val="both"/>
      </w:pPr>
      <w:r>
        <w:rPr>
          <w:rFonts w:ascii="Times New Roman"/>
          <w:b w:val="false"/>
          <w:i w:val="false"/>
          <w:color w:val="000000"/>
          <w:sz w:val="28"/>
        </w:rPr>
        <w:t>
      3. Білім саласындағы мамандардың лауазымдары:</w:t>
      </w:r>
    </w:p>
    <w:bookmarkEnd w:id="35"/>
    <w:bookmarkStart w:name="z42" w:id="36"/>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(шағын жинақталған мектептен, мектепке дейінгі білім беру ұйымынан, әдістемелік кабинеттен (орталықтан) басқа);</w:t>
      </w:r>
    </w:p>
    <w:bookmarkEnd w:id="36"/>
    <w:bookmarkStart w:name="z43" w:id="37"/>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(шағын жинақталған мектептен басқа) басшысының орынбасары;</w:t>
      </w:r>
    </w:p>
    <w:bookmarkEnd w:id="37"/>
    <w:bookmarkStart w:name="z44" w:id="38"/>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38"/>
    <w:bookmarkStart w:name="z45" w:id="39"/>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кәсіпорынның: шағын жинақталған мектеп басшысының орынбасары;</w:t>
      </w:r>
    </w:p>
    <w:bookmarkEnd w:id="39"/>
    <w:bookmarkStart w:name="z46" w:id="40"/>
    <w:p>
      <w:pPr>
        <w:spacing w:after="0"/>
        <w:ind w:left="0"/>
        <w:jc w:val="both"/>
      </w:pPr>
      <w:r>
        <w:rPr>
          <w:rFonts w:ascii="Times New Roman"/>
          <w:b w:val="false"/>
          <w:i w:val="false"/>
          <w:color w:val="000000"/>
          <w:sz w:val="28"/>
        </w:rPr>
        <w:t>
      5) аудандық маңызы бар мемлекеттік мекеме және мемлекеттік қазыналық кәсіпорын бөлімінің басшысы;</w:t>
      </w:r>
    </w:p>
    <w:bookmarkEnd w:id="40"/>
    <w:bookmarkStart w:name="z47" w:id="41"/>
    <w:p>
      <w:pPr>
        <w:spacing w:after="0"/>
        <w:ind w:left="0"/>
        <w:jc w:val="both"/>
      </w:pPr>
      <w:r>
        <w:rPr>
          <w:rFonts w:ascii="Times New Roman"/>
          <w:b w:val="false"/>
          <w:i w:val="false"/>
          <w:color w:val="000000"/>
          <w:sz w:val="28"/>
        </w:rPr>
        <w:t>
      6)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мұғалім-логопед, бастапқы әскери даярлықты ұйымдастырушы оқытушы,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41"/>
    <w:bookmarkStart w:name="z48" w:id="42"/>
    <w:p>
      <w:pPr>
        <w:spacing w:after="0"/>
        <w:ind w:left="0"/>
        <w:jc w:val="both"/>
      </w:pPr>
      <w:r>
        <w:rPr>
          <w:rFonts w:ascii="Times New Roman"/>
          <w:b w:val="false"/>
          <w:i w:val="false"/>
          <w:color w:val="000000"/>
          <w:sz w:val="28"/>
        </w:rPr>
        <w:t>
      7) тәлімгер;</w:t>
      </w:r>
    </w:p>
    <w:bookmarkEnd w:id="42"/>
    <w:bookmarkStart w:name="z49" w:id="43"/>
    <w:p>
      <w:pPr>
        <w:spacing w:after="0"/>
        <w:ind w:left="0"/>
        <w:jc w:val="both"/>
      </w:pPr>
      <w:r>
        <w:rPr>
          <w:rFonts w:ascii="Times New Roman"/>
          <w:b w:val="false"/>
          <w:i w:val="false"/>
          <w:color w:val="000000"/>
          <w:sz w:val="28"/>
        </w:rPr>
        <w:t>
      8) тәрбиелеуші;</w:t>
      </w:r>
    </w:p>
    <w:bookmarkEnd w:id="43"/>
    <w:bookmarkStart w:name="z50" w:id="44"/>
    <w:p>
      <w:pPr>
        <w:spacing w:after="0"/>
        <w:ind w:left="0"/>
        <w:jc w:val="both"/>
      </w:pPr>
      <w:r>
        <w:rPr>
          <w:rFonts w:ascii="Times New Roman"/>
          <w:b w:val="false"/>
          <w:i w:val="false"/>
          <w:color w:val="000000"/>
          <w:sz w:val="28"/>
        </w:rPr>
        <w:t>
      9) әдіскер (негізгі қызметтердің);</w:t>
      </w:r>
    </w:p>
    <w:bookmarkEnd w:id="44"/>
    <w:bookmarkStart w:name="z51" w:id="45"/>
    <w:p>
      <w:pPr>
        <w:spacing w:after="0"/>
        <w:ind w:left="0"/>
        <w:jc w:val="both"/>
      </w:pPr>
      <w:r>
        <w:rPr>
          <w:rFonts w:ascii="Times New Roman"/>
          <w:b w:val="false"/>
          <w:i w:val="false"/>
          <w:color w:val="000000"/>
          <w:sz w:val="28"/>
        </w:rPr>
        <w:t>
      10) дене шынықтыру жетекшісі (негізгі қызметтердің);</w:t>
      </w:r>
    </w:p>
    <w:bookmarkEnd w:id="45"/>
    <w:bookmarkStart w:name="z52" w:id="46"/>
    <w:p>
      <w:pPr>
        <w:spacing w:after="0"/>
        <w:ind w:left="0"/>
        <w:jc w:val="both"/>
      </w:pPr>
      <w:r>
        <w:rPr>
          <w:rFonts w:ascii="Times New Roman"/>
          <w:b w:val="false"/>
          <w:i w:val="false"/>
          <w:color w:val="000000"/>
          <w:sz w:val="28"/>
        </w:rPr>
        <w:t>
      11) музыкалық жетекші (негізгі қызметтердің);</w:t>
      </w:r>
    </w:p>
    <w:bookmarkEnd w:id="46"/>
    <w:bookmarkStart w:name="z53" w:id="47"/>
    <w:p>
      <w:pPr>
        <w:spacing w:after="0"/>
        <w:ind w:left="0"/>
        <w:jc w:val="both"/>
      </w:pPr>
      <w:r>
        <w:rPr>
          <w:rFonts w:ascii="Times New Roman"/>
          <w:b w:val="false"/>
          <w:i w:val="false"/>
          <w:color w:val="000000"/>
          <w:sz w:val="28"/>
        </w:rPr>
        <w:t>
      12) қосымша білім беретін педагог;</w:t>
      </w:r>
    </w:p>
    <w:bookmarkEnd w:id="47"/>
    <w:bookmarkStart w:name="z54" w:id="48"/>
    <w:p>
      <w:pPr>
        <w:spacing w:after="0"/>
        <w:ind w:left="0"/>
        <w:jc w:val="both"/>
      </w:pPr>
      <w:r>
        <w:rPr>
          <w:rFonts w:ascii="Times New Roman"/>
          <w:b w:val="false"/>
          <w:i w:val="false"/>
          <w:color w:val="000000"/>
          <w:sz w:val="28"/>
        </w:rPr>
        <w:t>
      13)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48"/>
    <w:bookmarkStart w:name="z55" w:id="49"/>
    <w:p>
      <w:pPr>
        <w:spacing w:after="0"/>
        <w:ind w:left="0"/>
        <w:jc w:val="both"/>
      </w:pPr>
      <w:r>
        <w:rPr>
          <w:rFonts w:ascii="Times New Roman"/>
          <w:b w:val="false"/>
          <w:i w:val="false"/>
          <w:color w:val="000000"/>
          <w:sz w:val="28"/>
        </w:rPr>
        <w:t>
      14) әлеуметтік педагог;</w:t>
      </w:r>
    </w:p>
    <w:bookmarkEnd w:id="49"/>
    <w:bookmarkStart w:name="z56" w:id="50"/>
    <w:p>
      <w:pPr>
        <w:spacing w:after="0"/>
        <w:ind w:left="0"/>
        <w:jc w:val="both"/>
      </w:pPr>
      <w:r>
        <w:rPr>
          <w:rFonts w:ascii="Times New Roman"/>
          <w:b w:val="false"/>
          <w:i w:val="false"/>
          <w:color w:val="000000"/>
          <w:sz w:val="28"/>
        </w:rPr>
        <w:t>
      15) мейірбике (мейіргер);</w:t>
      </w:r>
    </w:p>
    <w:bookmarkEnd w:id="50"/>
    <w:bookmarkStart w:name="z57" w:id="51"/>
    <w:p>
      <w:pPr>
        <w:spacing w:after="0"/>
        <w:ind w:left="0"/>
        <w:jc w:val="both"/>
      </w:pPr>
      <w:r>
        <w:rPr>
          <w:rFonts w:ascii="Times New Roman"/>
          <w:b w:val="false"/>
          <w:i w:val="false"/>
          <w:color w:val="000000"/>
          <w:sz w:val="28"/>
        </w:rPr>
        <w:t>
      16) кітапхананың басшысы (меңгерушісі);</w:t>
      </w:r>
    </w:p>
    <w:bookmarkEnd w:id="51"/>
    <w:bookmarkStart w:name="z58" w:id="52"/>
    <w:p>
      <w:pPr>
        <w:spacing w:after="0"/>
        <w:ind w:left="0"/>
        <w:jc w:val="both"/>
      </w:pPr>
      <w:r>
        <w:rPr>
          <w:rFonts w:ascii="Times New Roman"/>
          <w:b w:val="false"/>
          <w:i w:val="false"/>
          <w:color w:val="000000"/>
          <w:sz w:val="28"/>
        </w:rPr>
        <w:t>
      17) кітапханашы;</w:t>
      </w:r>
    </w:p>
    <w:bookmarkEnd w:id="52"/>
    <w:bookmarkStart w:name="z59" w:id="53"/>
    <w:p>
      <w:pPr>
        <w:spacing w:after="0"/>
        <w:ind w:left="0"/>
        <w:jc w:val="both"/>
      </w:pPr>
      <w:r>
        <w:rPr>
          <w:rFonts w:ascii="Times New Roman"/>
          <w:b w:val="false"/>
          <w:i w:val="false"/>
          <w:color w:val="000000"/>
          <w:sz w:val="28"/>
        </w:rPr>
        <w:t>
      18) хореограф (негізгі қызметтердің);</w:t>
      </w:r>
    </w:p>
    <w:bookmarkEnd w:id="53"/>
    <w:bookmarkStart w:name="z60" w:id="54"/>
    <w:p>
      <w:pPr>
        <w:spacing w:after="0"/>
        <w:ind w:left="0"/>
        <w:jc w:val="both"/>
      </w:pPr>
      <w:r>
        <w:rPr>
          <w:rFonts w:ascii="Times New Roman"/>
          <w:b w:val="false"/>
          <w:i w:val="false"/>
          <w:color w:val="000000"/>
          <w:sz w:val="28"/>
        </w:rPr>
        <w:t>
      19) мәдени ұйымдастырушы;</w:t>
      </w:r>
    </w:p>
    <w:bookmarkEnd w:id="54"/>
    <w:bookmarkStart w:name="z61" w:id="55"/>
    <w:p>
      <w:pPr>
        <w:spacing w:after="0"/>
        <w:ind w:left="0"/>
        <w:jc w:val="both"/>
      </w:pPr>
      <w:r>
        <w:rPr>
          <w:rFonts w:ascii="Times New Roman"/>
          <w:b w:val="false"/>
          <w:i w:val="false"/>
          <w:color w:val="000000"/>
          <w:sz w:val="28"/>
        </w:rPr>
        <w:t>
      20) әдістемелік кабинеттің (орталықтың) әдіскері.</w:t>
      </w:r>
    </w:p>
    <w:bookmarkEnd w:id="55"/>
    <w:bookmarkStart w:name="z62" w:id="56"/>
    <w:p>
      <w:pPr>
        <w:spacing w:after="0"/>
        <w:ind w:left="0"/>
        <w:jc w:val="both"/>
      </w:pPr>
      <w:r>
        <w:rPr>
          <w:rFonts w:ascii="Times New Roman"/>
          <w:b w:val="false"/>
          <w:i w:val="false"/>
          <w:color w:val="000000"/>
          <w:sz w:val="28"/>
        </w:rPr>
        <w:t>
      4. Мәдениет саласындағы мамандардың лауазымдары:</w:t>
      </w:r>
    </w:p>
    <w:bookmarkEnd w:id="56"/>
    <w:bookmarkStart w:name="z63" w:id="5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57"/>
    <w:bookmarkStart w:name="z64" w:id="58"/>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58"/>
    <w:bookmarkStart w:name="z65" w:id="59"/>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бөлімінің басшысы;</w:t>
      </w:r>
    </w:p>
    <w:bookmarkEnd w:id="59"/>
    <w:bookmarkStart w:name="z66" w:id="60"/>
    <w:p>
      <w:pPr>
        <w:spacing w:after="0"/>
        <w:ind w:left="0"/>
        <w:jc w:val="both"/>
      </w:pPr>
      <w:r>
        <w:rPr>
          <w:rFonts w:ascii="Times New Roman"/>
          <w:b w:val="false"/>
          <w:i w:val="false"/>
          <w:color w:val="000000"/>
          <w:sz w:val="28"/>
        </w:rPr>
        <w:t>
      4) аккомпаниатор;</w:t>
      </w:r>
    </w:p>
    <w:bookmarkEnd w:id="60"/>
    <w:bookmarkStart w:name="z67" w:id="61"/>
    <w:p>
      <w:pPr>
        <w:spacing w:after="0"/>
        <w:ind w:left="0"/>
        <w:jc w:val="both"/>
      </w:pPr>
      <w:r>
        <w:rPr>
          <w:rFonts w:ascii="Times New Roman"/>
          <w:b w:val="false"/>
          <w:i w:val="false"/>
          <w:color w:val="000000"/>
          <w:sz w:val="28"/>
        </w:rPr>
        <w:t>
      5) библиограф;</w:t>
      </w:r>
    </w:p>
    <w:bookmarkEnd w:id="61"/>
    <w:bookmarkStart w:name="z68" w:id="62"/>
    <w:p>
      <w:pPr>
        <w:spacing w:after="0"/>
        <w:ind w:left="0"/>
        <w:jc w:val="both"/>
      </w:pPr>
      <w:r>
        <w:rPr>
          <w:rFonts w:ascii="Times New Roman"/>
          <w:b w:val="false"/>
          <w:i w:val="false"/>
          <w:color w:val="000000"/>
          <w:sz w:val="28"/>
        </w:rPr>
        <w:t>
      6) кітапханашы;</w:t>
      </w:r>
    </w:p>
    <w:bookmarkEnd w:id="62"/>
    <w:bookmarkStart w:name="z69" w:id="63"/>
    <w:p>
      <w:pPr>
        <w:spacing w:after="0"/>
        <w:ind w:left="0"/>
        <w:jc w:val="both"/>
      </w:pPr>
      <w:r>
        <w:rPr>
          <w:rFonts w:ascii="Times New Roman"/>
          <w:b w:val="false"/>
          <w:i w:val="false"/>
          <w:color w:val="000000"/>
          <w:sz w:val="28"/>
        </w:rPr>
        <w:t>
      7) мәдени ұйымдастырушы (негізгі қызметтер);</w:t>
      </w:r>
    </w:p>
    <w:bookmarkEnd w:id="63"/>
    <w:bookmarkStart w:name="z70" w:id="64"/>
    <w:p>
      <w:pPr>
        <w:spacing w:after="0"/>
        <w:ind w:left="0"/>
        <w:jc w:val="both"/>
      </w:pPr>
      <w:r>
        <w:rPr>
          <w:rFonts w:ascii="Times New Roman"/>
          <w:b w:val="false"/>
          <w:i w:val="false"/>
          <w:color w:val="000000"/>
          <w:sz w:val="28"/>
        </w:rPr>
        <w:t>
      8) барлық атаудағы әдістемеші (негізгі қызметтер);</w:t>
      </w:r>
    </w:p>
    <w:bookmarkEnd w:id="64"/>
    <w:bookmarkStart w:name="z71" w:id="65"/>
    <w:p>
      <w:pPr>
        <w:spacing w:after="0"/>
        <w:ind w:left="0"/>
        <w:jc w:val="both"/>
      </w:pPr>
      <w:r>
        <w:rPr>
          <w:rFonts w:ascii="Times New Roman"/>
          <w:b w:val="false"/>
          <w:i w:val="false"/>
          <w:color w:val="000000"/>
          <w:sz w:val="28"/>
        </w:rPr>
        <w:t>
      9) музыкалық жетекші;</w:t>
      </w:r>
    </w:p>
    <w:bookmarkEnd w:id="65"/>
    <w:bookmarkStart w:name="z72" w:id="66"/>
    <w:p>
      <w:pPr>
        <w:spacing w:after="0"/>
        <w:ind w:left="0"/>
        <w:jc w:val="both"/>
      </w:pPr>
      <w:r>
        <w:rPr>
          <w:rFonts w:ascii="Times New Roman"/>
          <w:b w:val="false"/>
          <w:i w:val="false"/>
          <w:color w:val="000000"/>
          <w:sz w:val="28"/>
        </w:rPr>
        <w:t>
      10) аудандық маңызы бар мемлекеттік мекеменің және мемлекеттік қазыналық кәсіпорынның көркемдік жетекшісі;</w:t>
      </w:r>
    </w:p>
    <w:bookmarkEnd w:id="66"/>
    <w:bookmarkStart w:name="z73" w:id="67"/>
    <w:p>
      <w:pPr>
        <w:spacing w:after="0"/>
        <w:ind w:left="0"/>
        <w:jc w:val="both"/>
      </w:pPr>
      <w:r>
        <w:rPr>
          <w:rFonts w:ascii="Times New Roman"/>
          <w:b w:val="false"/>
          <w:i w:val="false"/>
          <w:color w:val="000000"/>
          <w:sz w:val="28"/>
        </w:rPr>
        <w:t>
      11) хореограф;</w:t>
      </w:r>
    </w:p>
    <w:bookmarkEnd w:id="67"/>
    <w:bookmarkStart w:name="z74" w:id="68"/>
    <w:p>
      <w:pPr>
        <w:spacing w:after="0"/>
        <w:ind w:left="0"/>
        <w:jc w:val="both"/>
      </w:pPr>
      <w:r>
        <w:rPr>
          <w:rFonts w:ascii="Times New Roman"/>
          <w:b w:val="false"/>
          <w:i w:val="false"/>
          <w:color w:val="000000"/>
          <w:sz w:val="28"/>
        </w:rPr>
        <w:t>
      12) дыбыс режиссері;</w:t>
      </w:r>
    </w:p>
    <w:bookmarkEnd w:id="68"/>
    <w:bookmarkStart w:name="z75" w:id="69"/>
    <w:p>
      <w:pPr>
        <w:spacing w:after="0"/>
        <w:ind w:left="0"/>
        <w:jc w:val="both"/>
      </w:pPr>
      <w:r>
        <w:rPr>
          <w:rFonts w:ascii="Times New Roman"/>
          <w:b w:val="false"/>
          <w:i w:val="false"/>
          <w:color w:val="000000"/>
          <w:sz w:val="28"/>
        </w:rPr>
        <w:t>
      13) барлық атаудағы инженер (негізгі қызметтер);</w:t>
      </w:r>
    </w:p>
    <w:bookmarkEnd w:id="69"/>
    <w:bookmarkStart w:name="z76" w:id="70"/>
    <w:p>
      <w:pPr>
        <w:spacing w:after="0"/>
        <w:ind w:left="0"/>
        <w:jc w:val="both"/>
      </w:pPr>
      <w:r>
        <w:rPr>
          <w:rFonts w:ascii="Times New Roman"/>
          <w:b w:val="false"/>
          <w:i w:val="false"/>
          <w:color w:val="000000"/>
          <w:sz w:val="28"/>
        </w:rPr>
        <w:t>
      14) барлық атаудағы суретшілер (негізгі қызметтер);</w:t>
      </w:r>
    </w:p>
    <w:bookmarkEnd w:id="70"/>
    <w:bookmarkStart w:name="z77" w:id="71"/>
    <w:p>
      <w:pPr>
        <w:spacing w:after="0"/>
        <w:ind w:left="0"/>
        <w:jc w:val="both"/>
      </w:pPr>
      <w:r>
        <w:rPr>
          <w:rFonts w:ascii="Times New Roman"/>
          <w:b w:val="false"/>
          <w:i w:val="false"/>
          <w:color w:val="000000"/>
          <w:sz w:val="28"/>
        </w:rPr>
        <w:t>
      15) қазақ, ағылшын тілдері мұғалімі.</w:t>
      </w:r>
    </w:p>
    <w:bookmarkEnd w:id="71"/>
    <w:bookmarkStart w:name="z78" w:id="72"/>
    <w:p>
      <w:pPr>
        <w:spacing w:after="0"/>
        <w:ind w:left="0"/>
        <w:jc w:val="both"/>
      </w:pPr>
      <w:r>
        <w:rPr>
          <w:rFonts w:ascii="Times New Roman"/>
          <w:b w:val="false"/>
          <w:i w:val="false"/>
          <w:color w:val="000000"/>
          <w:sz w:val="28"/>
        </w:rPr>
        <w:t>
      5. Спорт саласындағы мамандардың лауазымдары:</w:t>
      </w:r>
    </w:p>
    <w:bookmarkEnd w:id="72"/>
    <w:bookmarkStart w:name="z79" w:id="73"/>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73"/>
    <w:bookmarkStart w:name="z80" w:id="74"/>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74"/>
    <w:bookmarkStart w:name="z81" w:id="75"/>
    <w:p>
      <w:pPr>
        <w:spacing w:after="0"/>
        <w:ind w:left="0"/>
        <w:jc w:val="both"/>
      </w:pPr>
      <w:r>
        <w:rPr>
          <w:rFonts w:ascii="Times New Roman"/>
          <w:b w:val="false"/>
          <w:i w:val="false"/>
          <w:color w:val="000000"/>
          <w:sz w:val="28"/>
        </w:rPr>
        <w:t>
      3) медициналық бике/аға (мамандандырылған);</w:t>
      </w:r>
    </w:p>
    <w:bookmarkEnd w:id="75"/>
    <w:bookmarkStart w:name="z82" w:id="76"/>
    <w:p>
      <w:pPr>
        <w:spacing w:after="0"/>
        <w:ind w:left="0"/>
        <w:jc w:val="both"/>
      </w:pPr>
      <w:r>
        <w:rPr>
          <w:rFonts w:ascii="Times New Roman"/>
          <w:b w:val="false"/>
          <w:i w:val="false"/>
          <w:color w:val="000000"/>
          <w:sz w:val="28"/>
        </w:rPr>
        <w:t>
      4) жаттықтырушы;</w:t>
      </w:r>
    </w:p>
    <w:bookmarkEnd w:id="76"/>
    <w:bookmarkStart w:name="z83" w:id="77"/>
    <w:p>
      <w:pPr>
        <w:spacing w:after="0"/>
        <w:ind w:left="0"/>
        <w:jc w:val="both"/>
      </w:pPr>
      <w:r>
        <w:rPr>
          <w:rFonts w:ascii="Times New Roman"/>
          <w:b w:val="false"/>
          <w:i w:val="false"/>
          <w:color w:val="000000"/>
          <w:sz w:val="28"/>
        </w:rPr>
        <w:t>
      5) жаттықтырушы-оқытушы;</w:t>
      </w:r>
    </w:p>
    <w:bookmarkEnd w:id="77"/>
    <w:bookmarkStart w:name="z84" w:id="78"/>
    <w:p>
      <w:pPr>
        <w:spacing w:after="0"/>
        <w:ind w:left="0"/>
        <w:jc w:val="both"/>
      </w:pPr>
      <w:r>
        <w:rPr>
          <w:rFonts w:ascii="Times New Roman"/>
          <w:b w:val="false"/>
          <w:i w:val="false"/>
          <w:color w:val="000000"/>
          <w:sz w:val="28"/>
        </w:rPr>
        <w:t>
      6) әдіскер.</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