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3fe69" w14:textId="be3fe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2019 жылғы 31 желтоқсандағы № 361 "Әулиекөл ауданының 2020-2022 жылдарға арналған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мәслихатының 2020 жылғы 13 қазандағы № 422 шешімі. Қостанай облысының Әділет департаментінде 2020 жылғы 15 қазанда № 9495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106 - бабына</w:t>
      </w:r>
      <w:r>
        <w:rPr>
          <w:rFonts w:ascii="Times New Roman"/>
          <w:b w:val="false"/>
          <w:i w:val="false"/>
          <w:color w:val="000000"/>
          <w:sz w:val="28"/>
        </w:rPr>
        <w:t xml:space="preserve"> сәйкес Әулиекөл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"Әулиекөл ауданының 2020-2022 жылдарға арналған аудандық бюджеті туралы" 2019 жылғы 31 желтоқсандағы № 361 </w:t>
      </w:r>
      <w:r>
        <w:rPr>
          <w:rFonts w:ascii="Times New Roman"/>
          <w:b w:val="false"/>
          <w:i w:val="false"/>
          <w:color w:val="000000"/>
          <w:sz w:val="28"/>
        </w:rPr>
        <w:t>шешіміне</w:t>
      </w:r>
      <w:r>
        <w:rPr>
          <w:rFonts w:ascii="Times New Roman"/>
          <w:b w:val="false"/>
          <w:i w:val="false"/>
          <w:color w:val="000000"/>
          <w:sz w:val="28"/>
        </w:rPr>
        <w:t xml:space="preserve"> (2020 жылғы 6 қаңтарда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8866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Әулиекөл ауданының 2020 - 2022 жылдарға арналған аудандық бюджеті тиісінше 1, 2 және 3-қосымшаларға сәйкес, оның ішінде 2020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8 572597,2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1 111 088,0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27 107,0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 15 904,0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7 418 498,2 мың теңге;</w:t>
      </w:r>
    </w:p>
    <w:bookmarkEnd w:id="8"/>
    <w:bookmarkStart w:name="z13" w:id="9"/>
    <w:p>
      <w:pPr>
        <w:spacing w:after="0"/>
        <w:ind w:left="0"/>
        <w:jc w:val="both"/>
      </w:pPr>
      <w:r>
        <w:rPr>
          <w:rFonts w:ascii="Times New Roman"/>
          <w:b w:val="false"/>
          <w:i w:val="false"/>
          <w:color w:val="000000"/>
          <w:sz w:val="28"/>
        </w:rPr>
        <w:t>
      2) шығындар – 8 637 270,1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254 261,9 мың теңге, оның ішінде:</w:t>
      </w:r>
    </w:p>
    <w:bookmarkEnd w:id="10"/>
    <w:bookmarkStart w:name="z15" w:id="11"/>
    <w:p>
      <w:pPr>
        <w:spacing w:after="0"/>
        <w:ind w:left="0"/>
        <w:jc w:val="both"/>
      </w:pPr>
      <w:r>
        <w:rPr>
          <w:rFonts w:ascii="Times New Roman"/>
          <w:b w:val="false"/>
          <w:i w:val="false"/>
          <w:color w:val="000000"/>
          <w:sz w:val="28"/>
        </w:rPr>
        <w:t>
      бюджеттік кредиттер – 308 372,9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54 111,0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48 472,8 мың теңге;</w:t>
      </w:r>
    </w:p>
    <w:bookmarkEnd w:id="13"/>
    <w:bookmarkStart w:name="z18" w:id="14"/>
    <w:p>
      <w:pPr>
        <w:spacing w:after="0"/>
        <w:ind w:left="0"/>
        <w:jc w:val="both"/>
      </w:pPr>
      <w:r>
        <w:rPr>
          <w:rFonts w:ascii="Times New Roman"/>
          <w:b w:val="false"/>
          <w:i w:val="false"/>
          <w:color w:val="000000"/>
          <w:sz w:val="28"/>
        </w:rPr>
        <w:t>
      5) бюджет тапшылығы (профициті) – - 367 407,6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367 407,6 мың теңге.";</w:t>
      </w:r>
    </w:p>
    <w:bookmarkEnd w:id="15"/>
    <w:bookmarkStart w:name="z20"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16"/>
    <w:bookmarkStart w:name="z21" w:id="17"/>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кезектен тыс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Митаев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Койшибаев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13 қазандағы</w:t>
            </w:r>
            <w:r>
              <w:br/>
            </w:r>
            <w:r>
              <w:rPr>
                <w:rFonts w:ascii="Times New Roman"/>
                <w:b w:val="false"/>
                <w:i w:val="false"/>
                <w:color w:val="000000"/>
                <w:sz w:val="20"/>
              </w:rPr>
              <w:t>№ 422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361 шешіміне</w:t>
            </w:r>
            <w:r>
              <w:br/>
            </w:r>
            <w:r>
              <w:rPr>
                <w:rFonts w:ascii="Times New Roman"/>
                <w:b w:val="false"/>
                <w:i w:val="false"/>
                <w:color w:val="000000"/>
                <w:sz w:val="20"/>
              </w:rPr>
              <w:t>1-қосымша</w:t>
            </w:r>
          </w:p>
        </w:tc>
      </w:tr>
    </w:tbl>
    <w:bookmarkStart w:name="z26" w:id="18"/>
    <w:p>
      <w:pPr>
        <w:spacing w:after="0"/>
        <w:ind w:left="0"/>
        <w:jc w:val="left"/>
      </w:pPr>
      <w:r>
        <w:rPr>
          <w:rFonts w:ascii="Times New Roman"/>
          <w:b/>
          <w:i w:val="false"/>
          <w:color w:val="000000"/>
        </w:rPr>
        <w:t xml:space="preserve"> Әулиекөл ауданының 2020 жылға арналған аудандық бюджеті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8572597,2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7418498,2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7418498,2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7418498,2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8637270,1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4575738,9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4386005,3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4214968,3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4073063,3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553183,6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жəне елді мекендерінің сəулеттік бейнесін жақсарту саласындағы мемлекеттік саясатты іске асыру жəне ауданның (облыстық маңызы бар қаланың) аумағын оңтайла жəне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879749,1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879749,1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879749,1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759773,6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653806,8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653806,8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653806,8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- 367407,6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367407,6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13 қазандағы</w:t>
            </w:r>
            <w:r>
              <w:br/>
            </w:r>
            <w:r>
              <w:rPr>
                <w:rFonts w:ascii="Times New Roman"/>
                <w:b w:val="false"/>
                <w:i w:val="false"/>
                <w:color w:val="000000"/>
                <w:sz w:val="20"/>
              </w:rPr>
              <w:t>№ 422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361 шешіміне</w:t>
            </w:r>
            <w:r>
              <w:br/>
            </w:r>
            <w:r>
              <w:rPr>
                <w:rFonts w:ascii="Times New Roman"/>
                <w:b w:val="false"/>
                <w:i w:val="false"/>
                <w:color w:val="000000"/>
                <w:sz w:val="20"/>
              </w:rPr>
              <w:t>2-қосымша</w:t>
            </w:r>
          </w:p>
        </w:tc>
      </w:tr>
    </w:tbl>
    <w:bookmarkStart w:name="z29" w:id="19"/>
    <w:p>
      <w:pPr>
        <w:spacing w:after="0"/>
        <w:ind w:left="0"/>
        <w:jc w:val="left"/>
      </w:pPr>
      <w:r>
        <w:rPr>
          <w:rFonts w:ascii="Times New Roman"/>
          <w:b/>
          <w:i w:val="false"/>
          <w:color w:val="000000"/>
        </w:rPr>
        <w:t xml:space="preserve"> Әулиекөл ауданының 2021 жылға арналған аудандық бюджеті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6783469,0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5500708,0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6783469,0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3664007,0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жəне елді мекендерінің сəулеттік бейнесін жақсарту саласындағы мемлекеттік саясатты іске асыру жəне ауданның (облыстық маңызы бар қаланың) аумағын оңтайла жəне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