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dd11" w14:textId="a83d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2020 жылғы 11 маусымдағы № 402 шешімі. Қостанай облысының Әділет департаментінде 2020 жылғы 23 маусымда № 9280 болып тіркелді. Күші жойылды - Қостанай облысы Әулиекөл ауданы мәслихатының 2021 жылғы 11 тамыздағы № 54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11.08.2021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тузеу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– кемтар балалар) жеке оқыту жоспары бойынша үйде оқытуға жұмсаған шығындары (бұдан әрі - оқытуға жұмсаған шығындарын өндіріп алу) ай сайын төрт айлық есептік көрсеткіш мөлшерінде өндіріп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кемтар балаларды оқытуға жұмсаған шығындарын өндіріп алу "Әулиекөл ауданы әкімдігінің жұмыспен қамту және әлеуметтік бағдарламалар бөлімі" мемлекеттік мекемесімен жүзеге асырылады;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заңды өкілдеріне (бұдан әрі - алушы) беріледі;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түпнұсқаларда және көшірмелер ұсынылады, одан кейін құжаттардың түпнұсқалары алушыға қайтарылады;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тиісті оқу жылы ішінде өтініш берген айдан бастап тағайындалады және әр кемтар балаға төленеді.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"Мүгедектер қатарындағы кемтар балаларды үйде оқытуға жұмсаған шығындарды өтеу туралы" 2014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(2014 жылғы 25 желтоқсанда "Әділет" ақпараттық-құқықтық жүйесінде жарияланған, Нормативтік құқықтық актілерді мемлекеттік тіркеу тізілімінде № 5224 болып тіркелген) күші жойылды деп танылсын.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кезектен тыс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