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d028" w14:textId="832d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2020 жылғы 8 сәуірдегі № 69 қаулысы. Қостанай облысының Әділет департаментінде 2020 жылғы 16 сәуірде № 9127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Амангелді ауданының әкімдігі 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мектепке дейінгі білім беру ұйымдарында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білім беру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әлеуметтік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мектепке дейінгі білім беру ұйымдарында 2020 жылға арналған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(елді мекен)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ауданының Амангелді ауылдық округі әкімінің аппараты" мемлекеттік мекемесінің "Балдырған" бөбекжай-балабақшасы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дейін- 5600 3 жастан бастап- 5800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ауданының Амангелді ауылдық округі әкімінің аппараты" мемлекеттік мекемесінің "Қаламқас" бөбекжай-балабақшасы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дейін- 5600 3 жастан бастап- 5800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ауданының Амангелді ауылдық округі әкімінің аппараты" мемлекеттік мекемесінің "Жұпар" бөбекжай-балабақшасы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дейін- 5600 3 жастан бастап- 5800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