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f3be" w14:textId="db7f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2021–2023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2020 жылғы 28 желтоқсандағы № 340 шешімі. Қостанай облысының Әділет департаментінде 2020 жылғы 30 желтоқсанда № 9682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Алтынсарин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Алтынсарин ауданының 2021-2023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2456304,7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–799494,0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5436,0мың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3700,0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1647674,7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–2510348,4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68318,1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100637,1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32319,0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9340,8 мың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9340,8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- 131702,6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131702,6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Алтынсарин ауданы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бюджетте облыстық бюджеттен аудандық бюджетке берілетін бюджеттік субвенциялар көлемдері 1491873,0 мың теңге сомасында көзделгені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заңнаманың өзгеруіне байланысты жоғары тұрған бюджеттің шығындарын өтеуге төменгі тұрған бюджеттен 1487313,0 мың теңге сомасында ағымдағы нысаналы трансферттер көзделгені ескерілсін.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бюджеттен ауылдық округтер мен ауылдардың бюджеттеріне берілетін бюджеттік субвенциялардың көлемдері белгіленсін: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2021 жылға арналған аудандық бюджеттен ауылдық округтер мен ауылдардың бюджеттеріне берілетін бюджеттік субвенциялар 122690,0 мың теңге сомасында,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18294,0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19051,0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19922,0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8368,0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12510,0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11162,0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10439,0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12749,0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10195,0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2022 жылға арналған аудандық бюджеттен ауылдық округтер мен ауылдардың бюджеттеріне берілетін бюджеттік субвенциялар 122690,0 мың теңге сомасында,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18294,0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19051,0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19922,0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8368,0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12510,0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11162,0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10439,0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12749,0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10195,0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2023 жылға арналған аудандық бюджеттен ауылдық округтер мен ауылдардың бюджеттеріне берілетін бюджеттік субвенциялар122690,0 мың теңге сомасында, 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Обаған ауылдық округі – 18294,0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Мариям Хәкімжанова атындағы ауылдық округ – 19051,0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Большая Чураковка ауылдық округі – 19922,0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Димитров ауылдық округі – 8368,0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Омар Шипин атындағы ауылдық округ – 12510,0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Ілияс Омаров атындағы ауылдық округ – 11162,0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Новоалексеевка ауылы – 10439,0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Красный Кордон ауылы – 12749,0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Свердловка ауылы – 10195,0 мың теңге.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Алтынсарин ауданының жергілікті атқарушы органының 2021 жылға арналған резерві 3000,0 мың теңге сомасында бекітілсін.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жылғы 1 қаңтардан бастап қолданысқа енгізіледі.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Ңлкин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2021 жылға арналған бюджеті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Алтынсарин ауданы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2456304,7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1647674,7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 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1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2022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2127712,0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(облыстықмаңызы бар қала) құрама командаларының мүшелерiн дайындау жән еолардың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2023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 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 еолардың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