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7cc3" w14:textId="9227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31 желтоқсандағы № 276 "Алтынсарин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2020 жылғы 11 қарашадағы № 326 шешімі. Қостанай облысының Әділет департаментінде 2020 жылғы 12 қарашада № 9546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ауданының 2020-2022 жылдарға арналған аудандық бюджеті туралы" 2019 жылғы 31 желтоқсандағы № 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6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8864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2020-2022 жылдарға арналған аудандық бюджеті тиісінше 1, 2 және 3 - 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4659517,2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662845,0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6253,0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1296,0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3989123,2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–5072834,0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42376,3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70188,3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27812,0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72112,0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72112,0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- 527805,1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527805,1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жерқатынастарыбөлімі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