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ab2d" w14:textId="637a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10 қаңтардағы № 420 "Горняцк және Қашар кенттерінің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2020 жылғы 11 желтоқсандағы № 542 шешімі. Қостанай облысының Әділет департаментінде 2020 жылғы 14 желтоқсанда № 9633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"Горняцк және Қашар кенттерінің 2020-2022 жылдарға арналған бюджеттері туралы" 2020 жылғы 10 қаңтардағы № 420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8879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 тармақшалар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44 593,2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2 021,7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16,3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42 555,2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44 593,2 мың теңге;";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2) тармақшалар жаңа редакцияда жазылсын: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310 294,5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26 791,2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502,0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283 001,3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316 048,0 мың теңге;";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сессияның төрағасы, қалалық мәслихат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Горняцк кентінің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Қашар кентінің 2020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