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0a16" w14:textId="b5b0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5 мамырдағы № 733 қаулысы. Қостанай облысының Әділет департаментінде 2020 жылғы 19 мамырда № 919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Қостанай қаласы Нұрсұлтан Назарбаев даңғылы бойымен диаметрі 400 миллиметр су бұру және диаметрі 200 миллиметр сумен жабдықтау желілерін реконструкциялау" объектісі бойынша инженерлік желілерді жүргізу мен пайдалану мақсатында Нұрсұлтан Назарбаев даңғылы бойында орналасқан жалпы алаңы 0,455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