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3e8a" w14:textId="d81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15 наурыздағы № 656 "Қостанай қаласының коммуналдық мемлекеттік кәсіпорындарының таза кірісінің бөлігін аудару нормативін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31 наурыздағы № 576 қаулысы. Қостанай облысының Әділет департаментінде 2020 жылғы 31 наурызда № 9071 болып тіркелді. Күші жойылды - Қостанай облысы Қостанай қаласы әкімдігінің 2026 жылғы 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"Қостанай қаласының коммуналдық мемлекеттік кәсіпорындарының таза кірісінің бір бөлігін аудару нормативін белгілеу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16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мемлекеттік активтер және сатып алу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Қостанай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коммуналдық мемлекеттік кәсiпорындарының таза кірісінің бір бөлігін аудару нормативі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коммуналдық мемлекеттік кәсiпорындарының таза кірісінің бір бөлігін Қостанай қаласының бюджетіне аудару нормативі былайша айқындалады: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250 000 000 теңгеден 500 000 000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 жылу энергетикалық компаниясы" мемлекеттік коммуналдық кәсіпорны үшін 2019 жылдың қорытындысы бойынша таза кіріс бөлігін аудару нормативі 5 пайыз мөлшерінде анықталсын.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