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bfb0" w14:textId="f7ab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мәслихатының 2020 жылғы 8 сәуірдегі № 52/494 "Мұнайлы аудандық мәслихатының 2020 жылғы 27 қаңтардағы № 50/468 "2020-2022 жылдарға арналған ауылдардың,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2020 жылғы 11 желтоқсандағы № 61/538 шешімі. Маңғыстау облысы Әділет департаментінде 2020 жылғы 22 желтоқсанда № 4396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Әділет министрлігінің Маңғыстау облысы әділет департаменті" республикалық мемлекеттік мекемесінің 2020 жылғы 19 мамырдағы № 05-10-908 ақпараттық хатының негізінде, Мұнайлы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"Мұнайлы аудандық мәслихатының 2020 жылғы 27 қаңтардағы </w:t>
      </w:r>
      <w:r>
        <w:rPr>
          <w:rFonts w:ascii="Times New Roman"/>
          <w:b w:val="false"/>
          <w:i w:val="false"/>
          <w:color w:val="000000"/>
          <w:sz w:val="28"/>
        </w:rPr>
        <w:t>№ 50/468</w:t>
      </w:r>
      <w:r>
        <w:rPr>
          <w:rFonts w:ascii="Times New Roman"/>
          <w:b w:val="false"/>
          <w:i w:val="false"/>
          <w:color w:val="000000"/>
          <w:sz w:val="28"/>
        </w:rPr>
        <w:t xml:space="preserve"> "2020-2022 жылдарға арналған ауылдардың, ауылдық округтердің бюджеттері туралы" Мұнайлы аудандық мәслихатының 2020 жылғы 8 сәуірдегі № 52/494 (нормативтік құқықтық актілерді мемлекеттік тіркеу Тізілімінде № 4191 болып тіркелген, 2020 жылғы 16 сәуірде Қазақстан Республикасы нормативтік құқықтық актілерінің эталондық бақылау банкінде жарияланған) шешіміне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орыс тіліндегі тақырыбына өзгеріс енгізілді, мемлекеттік тілдегі мәтіні өзгермейді;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орыс тіліндегі 1 тармағына өзгеріс енгізілді, мемлекеттік тілдегі мәтіні өзгермейді.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Мұнайлы ауданының бюджет комиссиясына жүктелсін (комиссия төрағасы Н. Жолбаев).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"Мұнайлы аудандық мәслихатының аппараты" мемлекеттік мекемесі (аппарат басшысы А. Жанбуршина)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Себепбаева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аудандық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