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16c0" w14:textId="4791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26 маусымдағы № 45/338 шешімі. Маңғыстау облысы Әділет департаментінде 2020 жылғы 8 шілдеде № 4253 болып тіркелді.</w:t>
      </w:r>
    </w:p>
    <w:p>
      <w:pPr>
        <w:spacing w:after="0"/>
        <w:ind w:left="0"/>
        <w:jc w:val="both"/>
      </w:pPr>
      <w:bookmarkStart w:name="z0" w:id="0"/>
      <w:r>
        <w:rPr>
          <w:rFonts w:ascii="Times New Roman"/>
          <w:b w:val="false"/>
          <w:i w:val="false"/>
          <w:color w:val="ff0000"/>
          <w:sz w:val="28"/>
        </w:rPr>
        <w:t xml:space="preserve">
      Ескерту. Шешімнің тақырыбы жаңа редакцияда - Маңғыстау облысы Түпқараған аудандық мәслихатының 04.11.2021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Түпқараған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Түпқараған ауданында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Түпқараған ауданында бейбіт жиналыстарды ұйымдастыру және өткізу үшін арнайы орынды пайдалану тәртібі, оның шекті толу нормасы, сондай-ақ бейбіт жинаслыстарды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Түпқараған ауданында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Түпқараған аудандық мәслихатының 2016 жылғы 8 шілдедегі </w:t>
      </w:r>
      <w:r>
        <w:rPr>
          <w:rFonts w:ascii="Times New Roman"/>
          <w:b w:val="false"/>
          <w:i w:val="false"/>
          <w:color w:val="000000"/>
          <w:sz w:val="28"/>
        </w:rPr>
        <w:t>№4/35</w:t>
      </w:r>
      <w:r>
        <w:rPr>
          <w:rFonts w:ascii="Times New Roman"/>
          <w:b w:val="false"/>
          <w:i w:val="false"/>
          <w:color w:val="000000"/>
          <w:sz w:val="28"/>
        </w:rPr>
        <w:t xml:space="preserve"> "Түпқараған ауданында бейбіт жиналыстар, митингілер, шерулер, пикеттер және демонстрациялар өткізу тәртібін қосымша реттеу туралы" шешімінің (нормативтік құқықтық актілерді мемлекеттік тіркеу Тізілімінде №3129 болып тіркелген, 2016 жылы 19 тамызда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"Түпқараған аудандық мәслихатының аппараты" мемлекеттік мекемесі (бас маман-заңгер Нәдірқожақызы Ә.) осы шешімнің әділет органдарында мемлекеттік тіркелуін, оның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Түпқараған аудандық мәслихатының әлеуметтік мәселелері жөніндегі тұрақты комиссиясына (комиссия төрағасы А. Берішбаева) жүктелсін.</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А.Тулеумаганбетов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1-қосымша жаңа редакцияда - Маңғыстау облысы Түпқараған аудандық мәслихатының 13.09.2022 </w:t>
      </w:r>
      <w:r>
        <w:rPr>
          <w:rFonts w:ascii="Times New Roman"/>
          <w:b w:val="false"/>
          <w:i w:val="false"/>
          <w:color w:val="ff0000"/>
          <w:sz w:val="28"/>
        </w:rPr>
        <w:t>№ 16/99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8"/>
    <w:p>
      <w:pPr>
        <w:spacing w:after="0"/>
        <w:ind w:left="0"/>
        <w:jc w:val="both"/>
      </w:pPr>
      <w:r>
        <w:rPr>
          <w:rFonts w:ascii="Times New Roman"/>
          <w:b w:val="false"/>
          <w:i w:val="false"/>
          <w:color w:val="000000"/>
          <w:sz w:val="28"/>
        </w:rPr>
        <w:t>
      Түпқараған ауданында бейбіт жиналыстарды ұйымдастыру және өткізу үшін арнайы орындар:</w:t>
      </w:r>
    </w:p>
    <w:bookmarkEnd w:id="8"/>
    <w:p>
      <w:pPr>
        <w:spacing w:after="0"/>
        <w:ind w:left="0"/>
        <w:jc w:val="both"/>
      </w:pPr>
      <w:r>
        <w:rPr>
          <w:rFonts w:ascii="Times New Roman"/>
          <w:b w:val="false"/>
          <w:i w:val="false"/>
          <w:color w:val="000000"/>
          <w:sz w:val="28"/>
        </w:rPr>
        <w:t>
      1. Форт-Шевченко қаласындағы, Бейменбет Маяұлы көшесінде орналасқан алаң.</w:t>
      </w:r>
    </w:p>
    <w:bookmarkStart w:name="z16" w:id="9"/>
    <w:p>
      <w:pPr>
        <w:spacing w:after="0"/>
        <w:ind w:left="0"/>
        <w:jc w:val="both"/>
      </w:pPr>
      <w:r>
        <w:rPr>
          <w:rFonts w:ascii="Times New Roman"/>
          <w:b w:val="false"/>
          <w:i w:val="false"/>
          <w:color w:val="000000"/>
          <w:sz w:val="28"/>
        </w:rPr>
        <w:t>
      2. Бейбіт жиналыстарды өткізу үшін жүру маршруты: Форт-Шевченко қаласы, Ораз Бозахаров және Байбоз Қилыбайұлы көшелерінің қиылысынан Бейменбет Маяұлы көшесі бойынша орналасқан алаңға дейін.</w:t>
      </w:r>
    </w:p>
    <w:bookmarkEnd w:id="9"/>
    <w:bookmarkStart w:name="z17" w:id="10"/>
    <w:p>
      <w:pPr>
        <w:spacing w:after="0"/>
        <w:ind w:left="0"/>
        <w:jc w:val="both"/>
      </w:pPr>
      <w:r>
        <w:rPr>
          <w:rFonts w:ascii="Times New Roman"/>
          <w:b w:val="false"/>
          <w:i w:val="false"/>
          <w:color w:val="000000"/>
          <w:sz w:val="28"/>
        </w:rPr>
        <w:t>
      3. Баутин ауылы, Қашаған Күржіманұлы көшесінде орналасқан алаң.</w:t>
      </w:r>
    </w:p>
    <w:bookmarkEnd w:id="10"/>
    <w:bookmarkStart w:name="z18" w:id="11"/>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көшесінің басынан Қашаған Күржіманұлы көшесінің қиылысына дейін.</w:t>
      </w:r>
    </w:p>
    <w:bookmarkEnd w:id="11"/>
    <w:bookmarkStart w:name="z19" w:id="12"/>
    <w:p>
      <w:pPr>
        <w:spacing w:after="0"/>
        <w:ind w:left="0"/>
        <w:jc w:val="both"/>
      </w:pPr>
      <w:r>
        <w:rPr>
          <w:rFonts w:ascii="Times New Roman"/>
          <w:b w:val="false"/>
          <w:i w:val="false"/>
          <w:color w:val="000000"/>
          <w:sz w:val="28"/>
        </w:rPr>
        <w:t>
      5. Қызылөзен ауылы әкімінің аппаратының "Қызылөзен мәдениет үйі" мемлекеттік коммуналдық қазыналық кәсіпорны ғимаратының жанында орналасқан алаң. Қызылөзен ауылы, Сатыбалды Сисенбаев көшесі, №2ғимарат.</w:t>
      </w:r>
    </w:p>
    <w:bookmarkEnd w:id="12"/>
    <w:bookmarkStart w:name="z20" w:id="13"/>
    <w:p>
      <w:pPr>
        <w:spacing w:after="0"/>
        <w:ind w:left="0"/>
        <w:jc w:val="both"/>
      </w:pPr>
      <w:r>
        <w:rPr>
          <w:rFonts w:ascii="Times New Roman"/>
          <w:b w:val="false"/>
          <w:i w:val="false"/>
          <w:color w:val="000000"/>
          <w:sz w:val="28"/>
        </w:rPr>
        <w:t>
      6. Бейбіт жиналыстарды өткізу үшін жүру маршруты: Қызылөзен ауылы, Ізтұрған Нысанбаев көшесінің басынан Сатыбалды Сисенбаев көшесінің қиылысына дейін.</w:t>
      </w:r>
    </w:p>
    <w:bookmarkEnd w:id="13"/>
    <w:bookmarkStart w:name="z21" w:id="14"/>
    <w:p>
      <w:pPr>
        <w:spacing w:after="0"/>
        <w:ind w:left="0"/>
        <w:jc w:val="both"/>
      </w:pPr>
      <w:r>
        <w:rPr>
          <w:rFonts w:ascii="Times New Roman"/>
          <w:b w:val="false"/>
          <w:i w:val="false"/>
          <w:color w:val="000000"/>
          <w:sz w:val="28"/>
        </w:rPr>
        <w:t>
      7. Таушық ауылы әкімінің аппаратының "Таушық мәдениет үйі" мемлекеттік коммуналдық қазыналық кәсіпорны ғимараты жанында орналасқан алаң. Таушық ауылы, Тұрар Жолдыбаев көшесі, №41 ғимарат.</w:t>
      </w:r>
    </w:p>
    <w:bookmarkEnd w:id="14"/>
    <w:bookmarkStart w:name="z22" w:id="15"/>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көшесінің басынан Тұрар Жолдыбаев көшесінің қиылысына дейін.</w:t>
      </w:r>
    </w:p>
    <w:bookmarkEnd w:id="15"/>
    <w:bookmarkStart w:name="z23" w:id="16"/>
    <w:p>
      <w:pPr>
        <w:spacing w:after="0"/>
        <w:ind w:left="0"/>
        <w:jc w:val="both"/>
      </w:pPr>
      <w:r>
        <w:rPr>
          <w:rFonts w:ascii="Times New Roman"/>
          <w:b w:val="false"/>
          <w:i w:val="false"/>
          <w:color w:val="000000"/>
          <w:sz w:val="28"/>
        </w:rPr>
        <w:t>
      9. Ақшұқыр ауылы әкімінің аппаратының "Ақшұқыр мәдениет үйі" мемлекеттік коммуналдық қазыналық кәсіпорны ғимаратының жанында орналасқан алаң. Ақшұқыр ауылы, Баланжан Қожашев көшесі, №5/1 ғимарат.</w:t>
      </w:r>
    </w:p>
    <w:bookmarkEnd w:id="16"/>
    <w:bookmarkStart w:name="z24" w:id="17"/>
    <w:p>
      <w:pPr>
        <w:spacing w:after="0"/>
        <w:ind w:left="0"/>
        <w:jc w:val="both"/>
      </w:pPr>
      <w:r>
        <w:rPr>
          <w:rFonts w:ascii="Times New Roman"/>
          <w:b w:val="false"/>
          <w:i w:val="false"/>
          <w:color w:val="000000"/>
          <w:sz w:val="28"/>
        </w:rPr>
        <w:t>
      10. Бейбіт жиналыстарды өткізу үшін жүру маршруты: Ақшұқыр ауылы, Әлқуат Қожабергенов көшесінің басынан Баланжан Қожашев көшесінің қиылысына дейін.</w:t>
      </w:r>
    </w:p>
    <w:bookmarkEnd w:id="17"/>
    <w:bookmarkStart w:name="z25" w:id="18"/>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мекемесінің ғимаратының жанында орналасқан алаң, Сайын Шапағатов ауылдық округі, Мақаш Елубаев көшесі, №134 ғимарат.</w:t>
      </w:r>
    </w:p>
    <w:bookmarkEnd w:id="18"/>
    <w:bookmarkStart w:name="z26" w:id="19"/>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көшесінің қиылысына дейін.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5" w:id="20"/>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0"/>
    <w:p>
      <w:pPr>
        <w:spacing w:after="0"/>
        <w:ind w:left="0"/>
        <w:jc w:val="both"/>
      </w:pPr>
      <w:r>
        <w:rPr>
          <w:rFonts w:ascii="Times New Roman"/>
          <w:b w:val="false"/>
          <w:i w:val="false"/>
          <w:color w:val="ff0000"/>
          <w:sz w:val="28"/>
        </w:rPr>
        <w:t xml:space="preserve">
      Ескерту. 2-қосымша жаңа редакцияда - Маңғыстау облысы Түпқараған аудандық мәслихатының 13.09.2022 </w:t>
      </w:r>
      <w:r>
        <w:rPr>
          <w:rFonts w:ascii="Times New Roman"/>
          <w:b w:val="false"/>
          <w:i w:val="false"/>
          <w:color w:val="ff0000"/>
          <w:sz w:val="28"/>
        </w:rPr>
        <w:t>№ 16/99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21"/>
    <w:p>
      <w:pPr>
        <w:spacing w:after="0"/>
        <w:ind w:left="0"/>
        <w:jc w:val="both"/>
      </w:pPr>
      <w:r>
        <w:rPr>
          <w:rFonts w:ascii="Times New Roman"/>
          <w:b w:val="false"/>
          <w:i w:val="false"/>
          <w:color w:val="000000"/>
          <w:sz w:val="28"/>
        </w:rPr>
        <w:t>
      1.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Заңына (бұдан әрі – Заң) сәйкес әзірленді.</w:t>
      </w:r>
    </w:p>
    <w:bookmarkEnd w:id="21"/>
    <w:bookmarkStart w:name="z37" w:id="2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2"/>
    <w:bookmarkStart w:name="z38" w:id="23"/>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 </w:t>
      </w:r>
    </w:p>
    <w:bookmarkEnd w:id="23"/>
    <w:bookmarkStart w:name="z39" w:id="24"/>
    <w:p>
      <w:pPr>
        <w:spacing w:after="0"/>
        <w:ind w:left="0"/>
        <w:jc w:val="both"/>
      </w:pPr>
      <w:r>
        <w:rPr>
          <w:rFonts w:ascii="Times New Roman"/>
          <w:b w:val="false"/>
          <w:i w:val="false"/>
          <w:color w:val="000000"/>
          <w:sz w:val="28"/>
        </w:rPr>
        <w:t>
      4. Түпқараған ауданында бейбіт жиналыстарды ұйымдастыру және өткізу үшін арнайы орындардың шекті толу нормалары:</w:t>
      </w:r>
    </w:p>
    <w:bookmarkEnd w:id="24"/>
    <w:bookmarkStart w:name="z40" w:id="25"/>
    <w:p>
      <w:pPr>
        <w:spacing w:after="0"/>
        <w:ind w:left="0"/>
        <w:jc w:val="both"/>
      </w:pPr>
      <w:r>
        <w:rPr>
          <w:rFonts w:ascii="Times New Roman"/>
          <w:b w:val="false"/>
          <w:i w:val="false"/>
          <w:color w:val="000000"/>
          <w:sz w:val="28"/>
        </w:rPr>
        <w:t>
      1) Форт-Шевченко қаласындағы, Бейменбет Маяұлы көшесінде орналасқан алаң, шекті толу нормасы -100 адам;</w:t>
      </w:r>
    </w:p>
    <w:bookmarkEnd w:id="25"/>
    <w:bookmarkStart w:name="z41" w:id="26"/>
    <w:p>
      <w:pPr>
        <w:spacing w:after="0"/>
        <w:ind w:left="0"/>
        <w:jc w:val="both"/>
      </w:pPr>
      <w:r>
        <w:rPr>
          <w:rFonts w:ascii="Times New Roman"/>
          <w:b w:val="false"/>
          <w:i w:val="false"/>
          <w:color w:val="000000"/>
          <w:sz w:val="28"/>
        </w:rPr>
        <w:t>
      2) Бейбіт жиналыстарды өткізу үшін жүру маршруты: Форт-Шевченко қаласы, Ораз Бозахаров және Байбоз Қилыбайұлы көшелерінің қиылысынан Бейменбет Маяұлы көшесі бойынша орналасқан алаңға дейін, шекті толу нормасы -100 адам;</w:t>
      </w:r>
    </w:p>
    <w:bookmarkEnd w:id="26"/>
    <w:bookmarkStart w:name="z42" w:id="27"/>
    <w:p>
      <w:pPr>
        <w:spacing w:after="0"/>
        <w:ind w:left="0"/>
        <w:jc w:val="both"/>
      </w:pPr>
      <w:r>
        <w:rPr>
          <w:rFonts w:ascii="Times New Roman"/>
          <w:b w:val="false"/>
          <w:i w:val="false"/>
          <w:color w:val="000000"/>
          <w:sz w:val="28"/>
        </w:rPr>
        <w:t xml:space="preserve">
      3) Баутин ауылы, Қашаған Күржіманұлы көшесінде орналасқан алаң, шекті толу нормасы -50 адам; </w:t>
      </w:r>
    </w:p>
    <w:bookmarkEnd w:id="27"/>
    <w:bookmarkStart w:name="z43" w:id="28"/>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көшесінің басынан Қашаған Күржіманұлы көшесінің қиылысына дейін, шекті толу нормасы -50 адам;</w:t>
      </w:r>
    </w:p>
    <w:bookmarkEnd w:id="28"/>
    <w:bookmarkStart w:name="z44" w:id="29"/>
    <w:p>
      <w:pPr>
        <w:spacing w:after="0"/>
        <w:ind w:left="0"/>
        <w:jc w:val="both"/>
      </w:pPr>
      <w:r>
        <w:rPr>
          <w:rFonts w:ascii="Times New Roman"/>
          <w:b w:val="false"/>
          <w:i w:val="false"/>
          <w:color w:val="000000"/>
          <w:sz w:val="28"/>
        </w:rPr>
        <w:t>
      5) Қызылөзен ауылы әкімінің аппаратының "Қызылөзен мәдениет үйі" мемлекеттік коммуналдық қазыналық кәсіпорны ғимаратының жанында орналасқан алаң. Қызылөзен ауылы, Сатыбалды Сисенбаев көшесі, №2 ғимарат , шекті толу нормасы -40 адам;</w:t>
      </w:r>
    </w:p>
    <w:bookmarkEnd w:id="29"/>
    <w:bookmarkStart w:name="z45" w:id="30"/>
    <w:p>
      <w:pPr>
        <w:spacing w:after="0"/>
        <w:ind w:left="0"/>
        <w:jc w:val="both"/>
      </w:pPr>
      <w:r>
        <w:rPr>
          <w:rFonts w:ascii="Times New Roman"/>
          <w:b w:val="false"/>
          <w:i w:val="false"/>
          <w:color w:val="000000"/>
          <w:sz w:val="28"/>
        </w:rPr>
        <w:t>
      6) Бейбіт жиналыстарды өткізу үшін жүру маршруты: Қызылөзен ауылы, Ізтұрған Нысанбаев көшесінің басынан Сатыбалды Сисенбаев көшесінің қиылысына дейін, шекті толу нормасы -40 адам;</w:t>
      </w:r>
    </w:p>
    <w:bookmarkEnd w:id="30"/>
    <w:bookmarkStart w:name="z46" w:id="31"/>
    <w:p>
      <w:pPr>
        <w:spacing w:after="0"/>
        <w:ind w:left="0"/>
        <w:jc w:val="both"/>
      </w:pPr>
      <w:r>
        <w:rPr>
          <w:rFonts w:ascii="Times New Roman"/>
          <w:b w:val="false"/>
          <w:i w:val="false"/>
          <w:color w:val="000000"/>
          <w:sz w:val="28"/>
        </w:rPr>
        <w:t>
      7) Таушық ауылы әкімінің аппаратының "Таушық мәдениет үйі" мемлекеттік коммуналдық қазыналық кәсіпорны ғимаратының жанында орналасқан алаң.Таушық ауылы,Тұрар Жолдыбаев көшесі, №41 ғимарат, шекті толу нормасы -100 адам;</w:t>
      </w:r>
    </w:p>
    <w:bookmarkEnd w:id="31"/>
    <w:bookmarkStart w:name="z47" w:id="32"/>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көшесінің басынан Тұрар Жолдыбаев көшесінің қиылысына дейін, шекті толу нормасы -100 адам;</w:t>
      </w:r>
    </w:p>
    <w:bookmarkEnd w:id="32"/>
    <w:bookmarkStart w:name="z48" w:id="33"/>
    <w:p>
      <w:pPr>
        <w:spacing w:after="0"/>
        <w:ind w:left="0"/>
        <w:jc w:val="both"/>
      </w:pPr>
      <w:r>
        <w:rPr>
          <w:rFonts w:ascii="Times New Roman"/>
          <w:b w:val="false"/>
          <w:i w:val="false"/>
          <w:color w:val="000000"/>
          <w:sz w:val="28"/>
        </w:rPr>
        <w:t>
      9) Ақшұқыр ауылы әкімінің аппаратының "Ақшұқыр мәдениет үйі" мемлекеттік коммуналдық қазыналық кәсіпорны ғимаратының жанында орналасқан алаң. Ақшұқыр ауылы, Балажан Қожашев көшесі, №5/1 ғимарат, шекті толу нормасы-100 адам;</w:t>
      </w:r>
    </w:p>
    <w:bookmarkEnd w:id="33"/>
    <w:bookmarkStart w:name="z49" w:id="34"/>
    <w:p>
      <w:pPr>
        <w:spacing w:after="0"/>
        <w:ind w:left="0"/>
        <w:jc w:val="both"/>
      </w:pPr>
      <w:r>
        <w:rPr>
          <w:rFonts w:ascii="Times New Roman"/>
          <w:b w:val="false"/>
          <w:i w:val="false"/>
          <w:color w:val="000000"/>
          <w:sz w:val="28"/>
        </w:rPr>
        <w:t>
      10) Бейбіт жиналыстарды өткізу үшін жүру маршруты: Ақшұқыр ауылы, Әлқуат Қожабергенов көшесінің басынан Баланжан Қожашев көшесінің қиылысына дейін, шекті толу нормасы-100 адам;</w:t>
      </w:r>
    </w:p>
    <w:bookmarkEnd w:id="34"/>
    <w:bookmarkStart w:name="z50" w:id="35"/>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 ғимаратының жанында орналасқан алаң, Сайын Шапағатов ауылдық округі, Мақаш Елубаев көшесі, №134 ғимарат, шекті толу нормасы -50 адам;</w:t>
      </w:r>
    </w:p>
    <w:bookmarkEnd w:id="35"/>
    <w:bookmarkStart w:name="z51" w:id="36"/>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көшесінің қиылысына дейін, шекті толу нормасы- 50 адам.</w:t>
      </w:r>
    </w:p>
    <w:bookmarkEnd w:id="36"/>
    <w:bookmarkStart w:name="z52" w:id="37"/>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37"/>
    <w:bookmarkStart w:name="z53" w:id="38"/>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38"/>
    <w:bookmarkStart w:name="z54" w:id="39"/>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9"/>
    <w:bookmarkStart w:name="z55" w:id="40"/>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40"/>
    <w:bookmarkStart w:name="z56" w:id="41"/>
    <w:p>
      <w:pPr>
        <w:spacing w:after="0"/>
        <w:ind w:left="0"/>
        <w:jc w:val="both"/>
      </w:pPr>
      <w:r>
        <w:rPr>
          <w:rFonts w:ascii="Times New Roman"/>
          <w:b w:val="false"/>
          <w:i w:val="false"/>
          <w:color w:val="000000"/>
          <w:sz w:val="28"/>
        </w:rPr>
        <w:t>
      9. Бейбіт жиналыстар өткізілетін күні Түпқараған ауданының жергілікті уақыты бойынша сағат 9-дан ерте бастауға және сағат 20-дан кеш аяқтауға болмайды.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№45/338шешіміне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 w:id="42"/>
    <w:p>
      <w:pPr>
        <w:spacing w:after="0"/>
        <w:ind w:left="0"/>
        <w:jc w:val="left"/>
      </w:pPr>
      <w:r>
        <w:rPr>
          <w:rFonts w:ascii="Times New Roman"/>
          <w:b/>
          <w:i w:val="false"/>
          <w:color w:val="000000"/>
        </w:rPr>
        <w:t xml:space="preserve"> Түпқараған ауданында пикеттеуді өткізуге жол берілмейтін іргелес аумақтардың шекаралары</w:t>
      </w:r>
    </w:p>
    <w:bookmarkEnd w:id="42"/>
    <w:p>
      <w:pPr>
        <w:spacing w:after="0"/>
        <w:ind w:left="0"/>
        <w:jc w:val="both"/>
      </w:pPr>
      <w:r>
        <w:rPr>
          <w:rFonts w:ascii="Times New Roman"/>
          <w:b w:val="false"/>
          <w:i w:val="false"/>
          <w:color w:val="ff0000"/>
          <w:sz w:val="28"/>
        </w:rPr>
        <w:t xml:space="preserve">
      Ескерту. 3-қосымша жаңа редакцияда - Маңғыстау облысы Түпқараған аудандық мәслихатының 13.09.2022 </w:t>
      </w:r>
      <w:r>
        <w:rPr>
          <w:rFonts w:ascii="Times New Roman"/>
          <w:b w:val="false"/>
          <w:i w:val="false"/>
          <w:color w:val="ff0000"/>
          <w:sz w:val="28"/>
        </w:rPr>
        <w:t>№ 16/99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6" w:id="43"/>
    <w:p>
      <w:pPr>
        <w:spacing w:after="0"/>
        <w:ind w:left="0"/>
        <w:jc w:val="both"/>
      </w:pPr>
      <w:r>
        <w:rPr>
          <w:rFonts w:ascii="Times New Roman"/>
          <w:b w:val="false"/>
          <w:i w:val="false"/>
          <w:color w:val="000000"/>
          <w:sz w:val="28"/>
        </w:rPr>
        <w:t>
      Түпқараған ауданының аумағында іргелес аумақтардың шекарасына 400 метрден жақын жерде пикет өткізуге жол берілмейді:</w:t>
      </w:r>
    </w:p>
    <w:bookmarkEnd w:id="43"/>
    <w:bookmarkStart w:name="z67" w:id="44"/>
    <w:p>
      <w:pPr>
        <w:spacing w:after="0"/>
        <w:ind w:left="0"/>
        <w:jc w:val="both"/>
      </w:pPr>
      <w:r>
        <w:rPr>
          <w:rFonts w:ascii="Times New Roman"/>
          <w:b w:val="false"/>
          <w:i w:val="false"/>
          <w:color w:val="000000"/>
          <w:sz w:val="28"/>
        </w:rPr>
        <w:t>
      1) жаппай жерлеу орындарында;</w:t>
      </w:r>
    </w:p>
    <w:bookmarkEnd w:id="44"/>
    <w:bookmarkStart w:name="z68" w:id="4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45"/>
    <w:bookmarkStart w:name="z69" w:id="4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46"/>
    <w:bookmarkStart w:name="z70" w:id="4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47"/>
    <w:bookmarkStart w:name="z71" w:id="4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