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3e46" w14:textId="5da3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алып тастау және Бейнеу ауылы әкімінің міндетін атқарушының 2020 жылғы 15 сәуірдегі № 389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2020 жылғы 5 маусымдағы № 438 шешімі. Маңғыстау облысы Әділет департаментінде 2020 жылғы 8 маусымда № 4227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Ауыл шаруашылығы министрлігі Ветеринариялық бақылау және қадағалау комитетінің Бейнеу аудандық аумақтық инспекциясы" мемлекеттік мекемесі басшысының 2020 жылғы 26 мамырдағы №01-19/99 ұсынысының негізінде Бейнеу ауылының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Түйелердің арасынан шешек ауруын жою бойынша ветеринариялық іс-шаралар кешенінің жүргізілуіне байланысты, Бейнеу ауылының тұрғыны Қ.Баймұңаловтың жеке ауласына белгіленген карантин алынып тасталсын.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Бейнеу ауылы әкімінің міндетін атқарушының 2020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"Карантин белгілеу туралы" шешімінің (нормативтік құқықтық актілерді мемлекеттік тіркеу тізілімінде №4192 болып тіркелген, 2020 жылғы 17 сәуірде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Бейнеу ауылы әкімінің орынбасары (С.Көкшеев)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шешімнің орындалуын бақылау Бейнеу ауылы әкімінің орынбасары С. Көкшеевке жүктелсін.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