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6629" w14:textId="0ed6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45/364 "2020 - 2022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55/440 шешімі. Маңғыстау облысы Әділет департаментінде 2020 жылғы 27 қазанда № 4326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Сарға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4121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Сарға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44 109,0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43 528,0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Сарға ауылының бюджетіне 39 885,0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Сарға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