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85f6" w14:textId="f158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45/361 шешімі. Маңғыстау облысы Әділет департаментінде 2020 жылғы 23 қаңтарда № 4118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аудандық бюджет туралы" шешіміне (нормативтік құқықтық актілерді мемлекеттік тіркеу Тізілімінде №4100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Боранқұл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164 903,5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16 216,0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148 120,5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166 961,0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-2 057,5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–2 057,5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Боранқұл ауылының бюджетіне 132 982,5 мың теңге сомасында субвенция бөлінгені қаперге алынсын.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45/361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Боранқұл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45/361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Боранқұл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№45/361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Боранқұл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