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9b5" w14:textId="bda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40/472 "2020 - 2022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27 мамырдағы № 44/500 шешімі. Маңғыстау облысы Әділет департаментінде 2020 жылғы 1 маусымда № 4224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мен толықтыру енгізу туралы" шешіміне (нормативтік құқықтық актілерді мемлекеттік тіркеу Тізілімінде № 4207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Қызылсай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4105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Қызылсай ауылының бюджеті тиісінше осы шешімнің 1, 2 және 3 қосымшаларына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312 613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23 297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289 316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319 132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6 519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 6 519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6 519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2020 жылға арналған Қызылсай ауылының бюджетіне қалалық бюджеттен 262 126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Қызылсай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