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2a96" w14:textId="fce2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Қарғалы ауылдық округі әкімінің 2020 жылғы 21 мамырдағы № 7 шешімі. Қызылорда облысының Әділет департаментінде 2020 жылғы 1 маусымда № 7501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ономастика комиссиясының 2019 жылғы 19 қыркүйектегі № 1 қорытындысына сәйкес Қарғалы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ауылдық округі, Бұланбай бауы ауылының атауы жоқ көшесіне "Айтуғанов Батырхан"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"Қарғалы ауылдық округі әкімінің аппараты" коммуналдық мемлекеттік мекемесінің жетекші маманы Н.Шегебаеваға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ауылдық округі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