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2a96" w14:textId="fce2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Қарғалы ауылдық округі әкімінің 2020 жылғы 21 мамырдағы № 7 шешімі. Қызылорда облысының Әділет департаментінде 2020 жылғы 1 маусымда № 7501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облыстық ономастика комиссиясының 2019 жылғы 19 қыркүйектегі № 1 қорытындысына сәйкес Қарғалы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Қарғалы ауылдық округі, Бұланбай бауы ауылының атауы жоқ көшесіне "Айтуғанов Батырхан" есімі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"Қарғалы ауылдық округі әкімінің аппараты" коммуналдық мемлекеттік мекемесінің жетекші маманы Н.Шегебаеваға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Қарғалы ауылдық округі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