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645" w14:textId="314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65/4 шешімі. Қызылорда облысының Әділет департаментінде 2021 жылғы 5 қаңтарда № 8040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124 555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119 996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125 908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-1 353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1 353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Алмалы ауылдық округінің бюджетіне берілетін субвенциялар көлемдері 2021 жылға 34 487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