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1928" w14:textId="377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5 шешімі. Қызылорда облысының Әділет департаментінде 2020 жылғы 31 желтоқсанда № 80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5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3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7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020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0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0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ұран ауылдық округінің бюджетіне берілетін субвенциялар көлемдері 2021 жылға 46203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