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a11c" w14:textId="6b8a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 ауылдық округінің 2020-2022 жылдарға арналған бюджеті туралы" Шиелі аудандық мәслихатының 2019 жылғы 27 желтоқсандағы № 49/18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63/16 шешімі. Қызылорда облысының Әділет департаментінде 2020 жылғы 7 желтоқсанда № 7862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"Қарғалы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7114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