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11c" w14:textId="6b8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2020-2022 жылдарға арналған бюджеті туралы" Шиелі аудандық мәслихатының 2019 жылғы 27 желтоқсандағы № 49/18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63/16 шешімі. Қызылорда облысының Әділет департаментінде 2020 жылғы 7 желтоқсанда № 7862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7114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