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3e1" w14:textId="5822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"Бестам ауылдық округінің 2020-2022 жылдарға арналған бюджеті туралы" Шиелі аудандық мәслихатының 2019 жылғы 27 желтоқсандағы № 49/6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63/5 шешімі. Қызылорда облысының Әділет департаментінде 2020 жылғы 7 желтоқсанда № 7851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"Бестам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7113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Бестам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- 51020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- 1 777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- 49243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- 52697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- 1 677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- 1 677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