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dbec" w14:textId="e2bd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"Жуантөбе ауылдық округінің 2020-2022 жылдарға арналған бюджеті туралы" Шиелі аудандық мәслихатының 2019 жылғы 27 желтоқсандағы № 49/9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60/9 шешімі. Қызылорда облысының Әділет департаментінде 2020 жылғы 9 қазанда № 7697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1."Жуантөбе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7115 нөмірімен тіркелген, Қазақстан Республикасының нормативтік құқықтық актілерінің эталондық бақылау банкінде 2020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Жуантөбе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- 159 078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- 156 378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- 159 078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49/9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