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32854" w14:textId="6b32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"Бәйгеқұм ауылдық округінің 2020-2022 жылдарға арналған бюджеті туралы" Шиелі аудандық мәслихатының 2019 жылғы 27 желтоқсандағы №49/5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14 тамыздағы № 58/2 шешімі. Қызылорда облысының Әділет департаментінде 2020 жылғы 18 тамызда № 7589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"Бәйгеқұм ауылдық округінің 2020-2022 жылдарға арналған бюджеті туралы" Шиелі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49/5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7099 нөмірімен тіркелген, Қазақстан Республикасының нормативтік құқықтық актілерінің эталондық бақылау банкінде 2020 жылы 10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Бәйгеқұм ауылдық округінің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141 084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1 606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139 466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141 084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(профицитті пайдалану)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- 2603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Шәукебаев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тамызы № 58/2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 №49/5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Бәйгеқұм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