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b402" w14:textId="677b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 ауылдық округінің 2020-2022 жылдарға арналған бюджеті туралы" Шиелі аудандық мәслихатының 2019 жылғы 27 желтоқсандағы №49/21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тамыздағы № 58/11 шешімі. Қызылорда облысының Әділет департаментінде 2020 жылғы 18 тамызда № 7586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7077 нөмірімен тіркелген, Қазақстан Республикасының нормативтік құқықтық актілерінің этолондық бақылау банкінде 2020 жылы 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–55 146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–54235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–55146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 № 58/11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