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1041" w14:textId="9481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"Жаңатұрмыс ауылдық округінің 2020-2022 жылдарға арналған бюджеті туралы" Шиелі аудандық мәслихатының 2019 жылғы 27 желтоқсандағы №49/23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52/22 шешімі. Қызылорда облысының Әділет департаментінде 2020 жылғы 3 сәуірде № 7352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"Жаңатұрмыс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7080 нөмірімен тіркелген, Қазақстан Республикасының нормативтік құқықтық актілерінің эталондық бақылау банкінде 2020 жылы 8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Жаңатұрмыс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29 412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28 691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29 412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№49/23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