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69e" w14:textId="b7bd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ауылдық округінің 2020-2022 жылдарға арналған бюджеті туралы" Шиелі аудандық мәслихатының 2019 жылғы 27 желтоқсандағы №49/18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52/17 шешімі. Қызылорда облысының Әділет департаментінде 2020 жылғы 2 сәуірде № 7340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7114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Қарғалы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- 32 815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- 31 696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- 32 815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