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5e15" w14:textId="a065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"Бәйгеқұм ауылдық округінің 2020-2022 жылдарға арналған бюджеті туралы" Шиелі аудандық мәслихатының 2019 жылғы 27 желтоқсандағы №49/5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52/5 шешімі. Қызылорда облысының Әділет департаментінде 2020 жылғы 2 сәуірде № 7337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"Бәйгеқұм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7099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Бәйгеқұм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- 121 350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- 120 177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- 121 350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2 603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№49/5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