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bfdb" w14:textId="46bb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 – 2022 жылдарға арналған Қалжан Ахун ауылдық округінің бюджеті туралы" Сырдария аудандық мәслихатының 2019 жылғы 27 желтоқсандағы № 377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2020 жылғы 17 қарашадағы № 452 шешімі. Қызылорда облысының Әділет департаментінде 2020 жылғы 20 қарашада № 7795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– 2022 жылдарға арналған Қалжан Ахун ауылдық округінің бюджеті туралы" Сырдария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7086 нөмірімен тіркелген, 2020 жылғы 9 қаңтарда Қазақстан Республикасы нормативтік құқықтық актілерінің эталондық бақылау 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Қалжан Ахун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107964,6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973,5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58,7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106932,4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107964,6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жариялануға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 мәслихат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 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Қалжан Ахун ауылдық округінің 2020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