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a8dc" w14:textId="bb1a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Сәкен Сейфуллин ауылдық округінің бюджеті туралы" Сырдария аудандық мәслихатының 2019 жылғы 27 желтоқсандағы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449 шешімі. Қызылорда облысының Әділет департаментінде 2020 жылғы 20 қарашада № 7792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Сәкен Сейфуллин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7078 нөмірімен тіркелген, 2020 жылғы 08 қаңтардағы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Сәкен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114008,2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111865,2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114008,2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