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fd7e" w14:textId="676f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Аманкелді ауылдық округінің бюджеті туралы" Сырдария аудандық мәслихаттың 2019 жылғы 27 желтоқсандағы № 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433 шешімі. Қызылорда облысының Әділет департаментінде 2020 жылғы 21 қыркүйекте № 7654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Аманкелді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7090 нөмірімен тіркелген, 2020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165317,1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162573,1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165457,5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140,4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