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33a5" w14:textId="b803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Айдарлы ауылдық округінің бюджеті туралы" Сырдария аудандық мәслихаттың 2019 жылғы 27 желтоқсандағы №378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398 шешімі. Қызылорда облысының Әділет департаментінде 2020 жылғы 19 наурызда № 7314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Айдарлы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7092 нөмірімен тіркелген, 2020 жылғы 09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Айдарлы ауылдық округінің бюджеті тиісінше 1, 2,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81525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80471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81525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қаражатарының пайдаланылатын қалдықтары – 0;".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378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27096.6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27096.6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378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тертүсімі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378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