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01d" w14:textId="5278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593 шешімі. Қызылорда облысының Әділет департаментінде 2021 жылғы 6 қаңтарда № 8089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82 743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80 082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83 732,9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- 989,9 мың теңге;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42 859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2021 жылға арналған бюджеті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