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1581" w14:textId="b3b1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Қыраш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603 шешімі. Қызылорда облысының Әділет департаментінде 2021 жылғы 6 қаңтарда № 8077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Қыраш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47 022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44 777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–47 367,5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–-345,5 мың теңге;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345,5мың теңге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қалдықтары–345,5мың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2021 жылға 34 621 мың теңге.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кент бюджетін атқару барысында секвестрлеуге жатпайтын жергілікті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қаңтарынан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 шешіміне 1-қосымша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2021 жылға арналған бюджеті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603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2022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науқасы ауыр адамдарды жақын емдеу орына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603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Қыраш ауылдық округінің 2023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науқасы ауыр адамдарды жақын емдеу орына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603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2021-2023 жылдарға арналған ауылдық округ бюджетін атқару барысында секвестрлеуге жатпайтын жергілікті бюджеттік бағдарламалар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