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e1fe" w14:textId="5a8e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2 қазандағы № 495 шешімі. Қызылорда облысының Әділет департаментінде 2020 жылғы 13 қазанда № 7718 болып тіркелді. Күші жойылды - Қызылорда облысы Жаңақорған аудандық мәслихатының 2023 жылғы 13 қазандағы № 94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13.10.2023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Жаңақорған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Жаңақорған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Жаңақорған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 кезектен тыс LIІ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Оразгелдиев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 қазандағы</w:t>
            </w:r>
            <w:r>
              <w:br/>
            </w:r>
            <w:r>
              <w:rPr>
                <w:rFonts w:ascii="Times New Roman"/>
                <w:b w:val="false"/>
                <w:i w:val="false"/>
                <w:color w:val="000000"/>
                <w:sz w:val="20"/>
              </w:rPr>
              <w:t>№ 495 шешімімен бекітілген</w:t>
            </w:r>
          </w:p>
        </w:tc>
      </w:tr>
    </w:tbl>
    <w:bookmarkStart w:name="z20" w:id="4"/>
    <w:p>
      <w:pPr>
        <w:spacing w:after="0"/>
        <w:ind w:left="0"/>
        <w:jc w:val="left"/>
      </w:pPr>
      <w:r>
        <w:rPr>
          <w:rFonts w:ascii="Times New Roman"/>
          <w:b/>
          <w:i w:val="false"/>
          <w:color w:val="000000"/>
        </w:rPr>
        <w:t xml:space="preserve"> Жаңақорған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Жаңақорған аудандық мәслихатының 18.05.2023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Жаңақорған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30" w:id="14"/>
    <w:p>
      <w:pPr>
        <w:spacing w:after="0"/>
        <w:ind w:left="0"/>
        <w:jc w:val="both"/>
      </w:pPr>
      <w:r>
        <w:rPr>
          <w:rFonts w:ascii="Times New Roman"/>
          <w:b w:val="false"/>
          <w:i w:val="false"/>
          <w:color w:val="000000"/>
          <w:sz w:val="28"/>
        </w:rPr>
        <w:t>
      7) уәкiлеттi орган - "Жаңақорған ауданының жұмыспен қамту, әлеуметтік бағдарламалар және азаматтық хал актілерін тіркеу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34"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5" w:id="1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36"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8" w:id="22"/>
    <w:p>
      <w:pPr>
        <w:spacing w:after="0"/>
        <w:ind w:left="0"/>
        <w:jc w:val="both"/>
      </w:pPr>
      <w:r>
        <w:rPr>
          <w:rFonts w:ascii="Times New Roman"/>
          <w:b w:val="false"/>
          <w:i w:val="false"/>
          <w:color w:val="000000"/>
          <w:sz w:val="28"/>
        </w:rPr>
        <w:t>
      1) 9 мамыр - Жеңіс Күні:</w:t>
      </w:r>
    </w:p>
    <w:bookmarkEnd w:id="22"/>
    <w:bookmarkStart w:name="z39"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3"/>
    <w:bookmarkStart w:name="z40"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435 (төрт жүз отыз бес) айлық есептiк көрсеткiш мөлшерiнде;</w:t>
      </w:r>
    </w:p>
    <w:bookmarkEnd w:id="24"/>
    <w:bookmarkStart w:name="z41" w:id="25"/>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 </w:t>
      </w:r>
    </w:p>
    <w:bookmarkEnd w:id="25"/>
    <w:bookmarkStart w:name="z42" w:id="26"/>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 </w:t>
      </w:r>
    </w:p>
    <w:bookmarkEnd w:id="26"/>
    <w:bookmarkStart w:name="z43" w:id="27"/>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 </w:t>
      </w:r>
    </w:p>
    <w:bookmarkEnd w:id="27"/>
    <w:bookmarkStart w:name="z44"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 </w:t>
      </w:r>
    </w:p>
    <w:bookmarkEnd w:id="29"/>
    <w:bookmarkStart w:name="z46"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47"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1"/>
    <w:bookmarkStart w:name="z48"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2"/>
    <w:bookmarkStart w:name="z49" w:id="33"/>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3"/>
    <w:bookmarkStart w:name="z50"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4"/>
    <w:bookmarkStart w:name="z51"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5"/>
    <w:bookmarkStart w:name="z52"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6"/>
    <w:bookmarkStart w:name="z53" w:id="3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7"/>
    <w:bookmarkStart w:name="z54" w:id="38"/>
    <w:p>
      <w:pPr>
        <w:spacing w:after="0"/>
        <w:ind w:left="0"/>
        <w:jc w:val="both"/>
      </w:pPr>
      <w:r>
        <w:rPr>
          <w:rFonts w:ascii="Times New Roman"/>
          <w:b w:val="false"/>
          <w:i w:val="false"/>
          <w:color w:val="000000"/>
          <w:sz w:val="28"/>
        </w:rPr>
        <w:t xml:space="preserve">
      2) 16 желтоқсан – Тәуелсіздік күні: </w:t>
      </w:r>
    </w:p>
    <w:bookmarkEnd w:id="38"/>
    <w:bookmarkStart w:name="z55" w:id="3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39"/>
    <w:bookmarkStart w:name="z56" w:id="40"/>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0"/>
    <w:bookmarkStart w:name="z57" w:id="41"/>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1"/>
    <w:bookmarkStart w:name="z58" w:id="42"/>
    <w:p>
      <w:pPr>
        <w:spacing w:after="0"/>
        <w:ind w:left="0"/>
        <w:jc w:val="both"/>
      </w:pPr>
      <w:r>
        <w:rPr>
          <w:rFonts w:ascii="Times New Roman"/>
          <w:b w:val="false"/>
          <w:i w:val="false"/>
          <w:color w:val="000000"/>
          <w:sz w:val="28"/>
        </w:rPr>
        <w:t xml:space="preserve">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 </w:t>
      </w:r>
    </w:p>
    <w:bookmarkEnd w:id="42"/>
    <w:bookmarkStart w:name="z59" w:id="43"/>
    <w:p>
      <w:pPr>
        <w:spacing w:after="0"/>
        <w:ind w:left="0"/>
        <w:jc w:val="both"/>
      </w:pPr>
      <w:r>
        <w:rPr>
          <w:rFonts w:ascii="Times New Roman"/>
          <w:b w:val="false"/>
          <w:i w:val="false"/>
          <w:color w:val="000000"/>
          <w:sz w:val="28"/>
        </w:rPr>
        <w:t>
      қайтыс болған әрбір отбасы мүшесіне - бір рет 75 (жетпіс бес) айлық есептік көрсеткіш;</w:t>
      </w:r>
    </w:p>
    <w:bookmarkEnd w:id="43"/>
    <w:bookmarkStart w:name="z60"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300 (үш жүз)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5"/>
    <w:bookmarkStart w:name="z62" w:id="46"/>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8"/>
    <w:bookmarkStart w:name="z65" w:id="49"/>
    <w:p>
      <w:pPr>
        <w:spacing w:after="0"/>
        <w:ind w:left="0"/>
        <w:jc w:val="both"/>
      </w:pPr>
      <w:r>
        <w:rPr>
          <w:rFonts w:ascii="Times New Roman"/>
          <w:b w:val="false"/>
          <w:i w:val="false"/>
          <w:color w:val="000000"/>
          <w:sz w:val="28"/>
        </w:rPr>
        <w:t xml:space="preserve">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 </w:t>
      </w:r>
    </w:p>
    <w:bookmarkEnd w:id="49"/>
    <w:bookmarkStart w:name="z66" w:id="50"/>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0"/>
    <w:bookmarkStart w:name="z67" w:id="51"/>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1"/>
    <w:bookmarkStart w:name="z68" w:id="52"/>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2"/>
    <w:bookmarkStart w:name="z69" w:id="5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3"/>
    <w:bookmarkStart w:name="z70" w:id="5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4"/>
    <w:bookmarkStart w:name="z71" w:id="5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5"/>
    <w:bookmarkStart w:name="z72" w:id="56"/>
    <w:p>
      <w:pPr>
        <w:spacing w:after="0"/>
        <w:ind w:left="0"/>
        <w:jc w:val="both"/>
      </w:pPr>
      <w:r>
        <w:rPr>
          <w:rFonts w:ascii="Times New Roman"/>
          <w:b w:val="false"/>
          <w:i w:val="false"/>
          <w:color w:val="000000"/>
          <w:sz w:val="28"/>
        </w:rPr>
        <w:t>
      10. Әлеуметтік көмек ұсынуға шығыстарды қаржыландыру Жаңақорған ауданының бюджетінде көзделген ағымдағы қаржы жылына арналған қаражат шегінде жүргізіледі.</w:t>
      </w:r>
    </w:p>
    <w:bookmarkEnd w:id="56"/>
    <w:bookmarkStart w:name="z73" w:id="5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7"/>
    <w:bookmarkStart w:name="z74" w:id="58"/>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8"/>
    <w:bookmarkStart w:name="z75" w:id="59"/>
    <w:p>
      <w:pPr>
        <w:spacing w:after="0"/>
        <w:ind w:left="0"/>
        <w:jc w:val="left"/>
      </w:pPr>
      <w:r>
        <w:rPr>
          <w:rFonts w:ascii="Times New Roman"/>
          <w:b/>
          <w:i w:val="false"/>
          <w:color w:val="000000"/>
        </w:rPr>
        <w:t xml:space="preserve"> 3-тарау. Қорытынды ереже</w:t>
      </w:r>
    </w:p>
    <w:bookmarkEnd w:id="59"/>
    <w:bookmarkStart w:name="z76" w:id="6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2 қазаны</w:t>
            </w:r>
            <w:r>
              <w:br/>
            </w:r>
            <w:r>
              <w:rPr>
                <w:rFonts w:ascii="Times New Roman"/>
                <w:b w:val="false"/>
                <w:i w:val="false"/>
                <w:color w:val="000000"/>
                <w:sz w:val="20"/>
              </w:rPr>
              <w:t>№ 495 шешіміне қосымша</w:t>
            </w:r>
          </w:p>
        </w:tc>
      </w:tr>
    </w:tbl>
    <w:bookmarkStart w:name="z239" w:id="61"/>
    <w:p>
      <w:pPr>
        <w:spacing w:after="0"/>
        <w:ind w:left="0"/>
        <w:jc w:val="left"/>
      </w:pPr>
      <w:r>
        <w:rPr>
          <w:rFonts w:ascii="Times New Roman"/>
          <w:b/>
          <w:i w:val="false"/>
          <w:color w:val="000000"/>
        </w:rPr>
        <w:t xml:space="preserve"> Жаңақорған аудандық мәслихатының күші жойылды деп танылатын кейбір шешімдерінің тізбесі</w:t>
      </w:r>
    </w:p>
    <w:bookmarkEnd w:id="61"/>
    <w:bookmarkStart w:name="z240" w:id="62"/>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w:t>
      </w:r>
      <w:r>
        <w:rPr>
          <w:rFonts w:ascii="Times New Roman"/>
          <w:b w:val="false"/>
          <w:i w:val="false"/>
          <w:color w:val="000000"/>
          <w:sz w:val="28"/>
        </w:rPr>
        <w:t>№ 05-16/148</w:t>
      </w:r>
      <w:r>
        <w:rPr>
          <w:rFonts w:ascii="Times New Roman"/>
          <w:b w:val="false"/>
          <w:i w:val="false"/>
          <w:color w:val="000000"/>
          <w:sz w:val="28"/>
        </w:rPr>
        <w:t xml:space="preserve"> шешімі (нормативтік құқықтық актілерді мемлекеттік тіркеу Тізілімінде 5949 нөмірімен тіркелген, Қазақстан Республикасы нормативтік құқықтық актілерінің эталондық бақылау банкінде 2017 жылы 7 қыркүйекте жарияланған).</w:t>
      </w:r>
    </w:p>
    <w:bookmarkEnd w:id="62"/>
    <w:bookmarkStart w:name="z241" w:id="63"/>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 05-16/148 шешіміне өзгерістер енгізу туралы" Жаңақорған аудандық мәслихатының 2018 жылғы 23 сәуірдегі </w:t>
      </w:r>
      <w:r>
        <w:rPr>
          <w:rFonts w:ascii="Times New Roman"/>
          <w:b w:val="false"/>
          <w:i w:val="false"/>
          <w:color w:val="000000"/>
          <w:sz w:val="28"/>
        </w:rPr>
        <w:t>№ 218</w:t>
      </w:r>
      <w:r>
        <w:rPr>
          <w:rFonts w:ascii="Times New Roman"/>
          <w:b w:val="false"/>
          <w:i w:val="false"/>
          <w:color w:val="000000"/>
          <w:sz w:val="28"/>
        </w:rPr>
        <w:t xml:space="preserve"> шешімі (нормативтік құқықтық актілерді мемлекеттік тіркеу Тізілімінде 6288 нөмірімен тіркелген, Қазақстан Республикасы нормативтік құқықтық актілерінің эталондық бақылау банкінде 2018 жылы 24 мамырда жарияланған).</w:t>
      </w:r>
    </w:p>
    <w:bookmarkEnd w:id="63"/>
    <w:bookmarkStart w:name="z242" w:id="64"/>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 05-16/148 шешіміне өзгерістер енгізу туралы" Жаңақорған аудандық мәслихатының 2018 жылғы 14 қыркүйектегі </w:t>
      </w:r>
      <w:r>
        <w:rPr>
          <w:rFonts w:ascii="Times New Roman"/>
          <w:b w:val="false"/>
          <w:i w:val="false"/>
          <w:color w:val="000000"/>
          <w:sz w:val="28"/>
        </w:rPr>
        <w:t>№ 256</w:t>
      </w:r>
      <w:r>
        <w:rPr>
          <w:rFonts w:ascii="Times New Roman"/>
          <w:b w:val="false"/>
          <w:i w:val="false"/>
          <w:color w:val="000000"/>
          <w:sz w:val="28"/>
        </w:rPr>
        <w:t xml:space="preserve"> шешімі (нормативтік құқықтық актілерді мемлекеттік тіркеу Тізілімінде 6454 нөмірімен тіркелген, Қазақстан Республикасы нормативтік құқықтық актілерінің эталондық бақылау банкінде 2018 жылы 17 қазанда жарияланған).</w:t>
      </w:r>
    </w:p>
    <w:bookmarkEnd w:id="64"/>
    <w:bookmarkStart w:name="z243" w:id="65"/>
    <w:p>
      <w:pPr>
        <w:spacing w:after="0"/>
        <w:ind w:left="0"/>
        <w:jc w:val="both"/>
      </w:pPr>
      <w:r>
        <w:rPr>
          <w:rFonts w:ascii="Times New Roman"/>
          <w:b w:val="false"/>
          <w:i w:val="false"/>
          <w:color w:val="000000"/>
          <w:sz w:val="28"/>
        </w:rPr>
        <w:t xml:space="preserve">
      4.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 05-16/148 шешіміне өзгеріс пен толықтырулар енгізу туралы" Жаңақорған аудандық мәслихатының 2019 жылдың 11 ақпандағы </w:t>
      </w:r>
      <w:r>
        <w:rPr>
          <w:rFonts w:ascii="Times New Roman"/>
          <w:b w:val="false"/>
          <w:i w:val="false"/>
          <w:color w:val="000000"/>
          <w:sz w:val="28"/>
        </w:rPr>
        <w:t>№ 313</w:t>
      </w:r>
      <w:r>
        <w:rPr>
          <w:rFonts w:ascii="Times New Roman"/>
          <w:b w:val="false"/>
          <w:i w:val="false"/>
          <w:color w:val="000000"/>
          <w:sz w:val="28"/>
        </w:rPr>
        <w:t xml:space="preserve"> шешімі (нормативтік құқықтық актілерді мемлекеттік тіркеу Тізілімінде 6694 нөмірімен тіркелген, Қазақстан Республикасы нормативтік құқықтық актілерінің эталондық бақылау банкінде 2019 жылы 28 ақпанда жарияланған).</w:t>
      </w:r>
    </w:p>
    <w:bookmarkEnd w:id="65"/>
    <w:bookmarkStart w:name="z244" w:id="66"/>
    <w:p>
      <w:pPr>
        <w:spacing w:after="0"/>
        <w:ind w:left="0"/>
        <w:jc w:val="both"/>
      </w:pPr>
      <w:r>
        <w:rPr>
          <w:rFonts w:ascii="Times New Roman"/>
          <w:b w:val="false"/>
          <w:i w:val="false"/>
          <w:color w:val="000000"/>
          <w:sz w:val="28"/>
        </w:rPr>
        <w:t xml:space="preserve">
      5.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 05-16/148 шешіміне өзгерістер енгізу туралы" Жаңақорған аудандық мәслихатының 2019 жылдың 27 маусымдағы </w:t>
      </w:r>
      <w:r>
        <w:rPr>
          <w:rFonts w:ascii="Times New Roman"/>
          <w:b w:val="false"/>
          <w:i w:val="false"/>
          <w:color w:val="000000"/>
          <w:sz w:val="28"/>
        </w:rPr>
        <w:t>№ 344</w:t>
      </w:r>
      <w:r>
        <w:rPr>
          <w:rFonts w:ascii="Times New Roman"/>
          <w:b w:val="false"/>
          <w:i w:val="false"/>
          <w:color w:val="000000"/>
          <w:sz w:val="28"/>
        </w:rPr>
        <w:t xml:space="preserve"> шешімі (нормативтік құқықтық актілерді мемлекеттік тіркеу Тізілімінде 6841 нөмірімен тіркелген, Қазақстан Республикасы нормативтік құқықтық актілерінің эталондық бақылау банкінде 2019 жылы 16 шілдеде жарияланған).</w:t>
      </w:r>
    </w:p>
    <w:bookmarkEnd w:id="66"/>
    <w:bookmarkStart w:name="z245" w:id="67"/>
    <w:p>
      <w:pPr>
        <w:spacing w:after="0"/>
        <w:ind w:left="0"/>
        <w:jc w:val="both"/>
      </w:pPr>
      <w:r>
        <w:rPr>
          <w:rFonts w:ascii="Times New Roman"/>
          <w:b w:val="false"/>
          <w:i w:val="false"/>
          <w:color w:val="000000"/>
          <w:sz w:val="28"/>
        </w:rPr>
        <w:t xml:space="preserve">
      6.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№05-16/148 шешіміне өзгерістер енгізу туралы" Жаңақорған аудандық мәслихатының 2020 жылдың 20 мамырдағы </w:t>
      </w:r>
      <w:r>
        <w:rPr>
          <w:rFonts w:ascii="Times New Roman"/>
          <w:b w:val="false"/>
          <w:i w:val="false"/>
          <w:color w:val="000000"/>
          <w:sz w:val="28"/>
        </w:rPr>
        <w:t>№ 440</w:t>
      </w:r>
      <w:r>
        <w:rPr>
          <w:rFonts w:ascii="Times New Roman"/>
          <w:b w:val="false"/>
          <w:i w:val="false"/>
          <w:color w:val="000000"/>
          <w:sz w:val="28"/>
        </w:rPr>
        <w:t xml:space="preserve"> шешімі (нормативтік құқықтық актілерді мемлекеттік тіркеу Тізілімінде 7465 нөмірімен тіркелген, Қазақстан Республикасы нормативтік құқықтық актілерінің эталондық бақылау банкінде 2020 жылы 28 мамырда жарияланған).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