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8e94" w14:textId="5278e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"Жаңақорған кентінің 2020-2022 жылдарға арналған бюджеті туралы" Жаңақорған аудандық мәслихатының 2019 жылғы 30 желтоқсандағы №418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20 мамырдағы № 441 шешімі. Қызылорда облысының Әділет департаментінде 2020 жылғы 22 мамырда № 7463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"Жаңақорған кентінің 2020-2022 жылдарға арналған бюджеті туралы" Жаңақорған аудандық мәслихатының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7204 нөмірімен тіркелген, Қазақстан Республикасының нормативтік құқықтық актілердің эталондық бақылау банкінде 2020 жылғы 15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Жаңақорған кентінің 2020–2022 жылдарға арналған бюджеті тиісінше 1, 2 және 3-қосымшаларға сәйкес, оның ішінде 2020 жылға мынадай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2 296 798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39 873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3 078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21 585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2 232 262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2 311 336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14 538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қантарынан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ХLІV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Жаңақорған кентінің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