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c913" w14:textId="fa1c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Бұқарбай батыр ауылдық округінің бюджеті туралы” Жалағаш аудандық мәслихатының 2019 жылғы 27 желтоқсандағы №51-6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20 желтоқсандағы № 68-3 шешімі. Қызылорда облысының Әділет департаментінде 2020 жылғы 22 желтоқсанда № 7943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Бұқарбай батыр ауылдық округінің бюджеті туралы” Жалағаш аудандық мәслихатының 2019 жылғы 27 желтоқсандағы </w:t>
      </w:r>
      <w:r>
        <w:rPr>
          <w:rFonts w:ascii="Times New Roman"/>
          <w:b w:val="false"/>
          <w:i w:val="false"/>
          <w:color w:val="000000"/>
          <w:sz w:val="28"/>
        </w:rPr>
        <w:t>№ 51-6</w:t>
      </w:r>
      <w:r>
        <w:rPr>
          <w:rFonts w:ascii="Times New Roman"/>
          <w:b w:val="false"/>
          <w:i w:val="false"/>
          <w:color w:val="000000"/>
          <w:sz w:val="28"/>
        </w:rPr>
        <w:t xml:space="preserve"> шешіміне (нормативтік құқықтық актілерді мемлекеттік тіркеу Тізілімінде 7153 нөмірімен тіркелген, 2020 жылғы 14 қаңтарда “Жалағаш жаршысы” газетінде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Бұқарбай батыр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147 748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2 904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198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144 646 мың теңге;</w:t>
      </w:r>
    </w:p>
    <w:bookmarkEnd w:id="7"/>
    <w:bookmarkStart w:name="z13" w:id="8"/>
    <w:p>
      <w:pPr>
        <w:spacing w:after="0"/>
        <w:ind w:left="0"/>
        <w:jc w:val="both"/>
      </w:pPr>
      <w:r>
        <w:rPr>
          <w:rFonts w:ascii="Times New Roman"/>
          <w:b w:val="false"/>
          <w:i w:val="false"/>
          <w:color w:val="000000"/>
          <w:sz w:val="28"/>
        </w:rPr>
        <w:t>
      2) шығындар – 148 588,4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840,4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68-сессиясының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68-3</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51-6</w:t>
            </w:r>
            <w:r>
              <w:rPr>
                <w:rFonts w:ascii="Times New Roman"/>
                <w:b w:val="false"/>
                <w:i w:val="false"/>
                <w:color w:val="000000"/>
                <w:sz w:val="20"/>
              </w:rPr>
              <w:t xml:space="preserve"> шешіміне 1-қосымша</w:t>
            </w:r>
          </w:p>
        </w:tc>
      </w:tr>
    </w:tbl>
    <w:bookmarkStart w:name="z35" w:id="22"/>
    <w:p>
      <w:pPr>
        <w:spacing w:after="0"/>
        <w:ind w:left="0"/>
        <w:jc w:val="left"/>
      </w:pPr>
      <w:r>
        <w:rPr>
          <w:rFonts w:ascii="Times New Roman"/>
          <w:b/>
          <w:i w:val="false"/>
          <w:color w:val="000000"/>
        </w:rPr>
        <w:t xml:space="preserve"> 2020 жылға арналған Бұқарбай батыр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