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7f38f" w14:textId="c97f3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 2022 жылдарға арналған Таң ауылдық округінің бюджеті туралы” Жалағаш аудандық мәслихатының 2019 жылғы 27 желтоқсандағы №51-14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2020 жылғы 25 мамырдағы № 57-16 шешімі. Қызылорда облысының Әділет департаментінде 2020 жылғы 28 мамырда № 7496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w:t>
      </w:r>
      <w:r>
        <w:rPr>
          <w:rFonts w:ascii="Times New Roman"/>
          <w:b w:val="false"/>
          <w:i w:val="false"/>
          <w:color w:val="000000"/>
          <w:sz w:val="28"/>
        </w:rPr>
        <w:t>109-1-бабына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2-7-тармағына</w:t>
      </w:r>
      <w:r>
        <w:rPr>
          <w:rFonts w:ascii="Times New Roman"/>
          <w:b w:val="false"/>
          <w:i w:val="false"/>
          <w:color w:val="000000"/>
          <w:sz w:val="28"/>
        </w:rPr>
        <w:t xml:space="preserve"> сәйкес Жалағаш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“2020 – 2022 жылдарға арналған Таң ауылдық округінің бюджеті туралы” Жалағаш аудандық мәслихатының 2019 жылғы 27 желтоқсандағы </w:t>
      </w:r>
      <w:r>
        <w:rPr>
          <w:rFonts w:ascii="Times New Roman"/>
          <w:b w:val="false"/>
          <w:i w:val="false"/>
          <w:color w:val="000000"/>
          <w:sz w:val="28"/>
        </w:rPr>
        <w:t>№ 51-14</w:t>
      </w:r>
      <w:r>
        <w:rPr>
          <w:rFonts w:ascii="Times New Roman"/>
          <w:b w:val="false"/>
          <w:i w:val="false"/>
          <w:color w:val="000000"/>
          <w:sz w:val="28"/>
        </w:rPr>
        <w:t xml:space="preserve"> шешіміне (нормативтік құқықтық актілерді мемлекеттік тіркеу Тізілімінде 7143 нөмірімен тіркелген, 2020 жылғы 14 қаңтарда Қазақстан Республикасы нормативтік құқықтық актілерінің эталондық бақылау банкінде және 2020 жылғы 18 қаңтарда “Жалағаш жаршысы” газетіне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2020 – 2022 жылдарға арналған Таң ауылдық округінің бюджеті тиісінше осы шешімнің 1, 2 және 3-қосымшаларына сәйкес, оның ішінде 2020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175 028,6 мың теңге, оның ішінде:</w:t>
      </w:r>
    </w:p>
    <w:bookmarkEnd w:id="3"/>
    <w:bookmarkStart w:name="z9" w:id="4"/>
    <w:p>
      <w:pPr>
        <w:spacing w:after="0"/>
        <w:ind w:left="0"/>
        <w:jc w:val="both"/>
      </w:pPr>
      <w:r>
        <w:rPr>
          <w:rFonts w:ascii="Times New Roman"/>
          <w:b w:val="false"/>
          <w:i w:val="false"/>
          <w:color w:val="000000"/>
          <w:sz w:val="28"/>
        </w:rPr>
        <w:t xml:space="preserve">
      салықтық түсімдер – 2717 мың теңге; </w:t>
      </w:r>
    </w:p>
    <w:bookmarkEnd w:id="4"/>
    <w:bookmarkStart w:name="z10" w:id="5"/>
    <w:p>
      <w:pPr>
        <w:spacing w:after="0"/>
        <w:ind w:left="0"/>
        <w:jc w:val="both"/>
      </w:pPr>
      <w:r>
        <w:rPr>
          <w:rFonts w:ascii="Times New Roman"/>
          <w:b w:val="false"/>
          <w:i w:val="false"/>
          <w:color w:val="000000"/>
          <w:sz w:val="28"/>
        </w:rPr>
        <w:t xml:space="preserve">
      салықтық емес түсімдер – 105 мың теңге; </w:t>
      </w:r>
    </w:p>
    <w:bookmarkEnd w:id="5"/>
    <w:bookmarkStart w:name="z11" w:id="6"/>
    <w:p>
      <w:pPr>
        <w:spacing w:after="0"/>
        <w:ind w:left="0"/>
        <w:jc w:val="both"/>
      </w:pPr>
      <w:r>
        <w:rPr>
          <w:rFonts w:ascii="Times New Roman"/>
          <w:b w:val="false"/>
          <w:i w:val="false"/>
          <w:color w:val="000000"/>
          <w:sz w:val="28"/>
        </w:rPr>
        <w:t xml:space="preserve">
      негізгі капиталды сатудан түсетін түсімдер – 0; </w:t>
      </w:r>
    </w:p>
    <w:bookmarkEnd w:id="6"/>
    <w:bookmarkStart w:name="z12" w:id="7"/>
    <w:p>
      <w:pPr>
        <w:spacing w:after="0"/>
        <w:ind w:left="0"/>
        <w:jc w:val="both"/>
      </w:pPr>
      <w:r>
        <w:rPr>
          <w:rFonts w:ascii="Times New Roman"/>
          <w:b w:val="false"/>
          <w:i w:val="false"/>
          <w:color w:val="000000"/>
          <w:sz w:val="28"/>
        </w:rPr>
        <w:t>
      трансферттер түсімдері – 172 206,6 мың теңге;</w:t>
      </w:r>
    </w:p>
    <w:bookmarkEnd w:id="7"/>
    <w:bookmarkStart w:name="z13" w:id="8"/>
    <w:p>
      <w:pPr>
        <w:spacing w:after="0"/>
        <w:ind w:left="0"/>
        <w:jc w:val="both"/>
      </w:pPr>
      <w:r>
        <w:rPr>
          <w:rFonts w:ascii="Times New Roman"/>
          <w:b w:val="false"/>
          <w:i w:val="false"/>
          <w:color w:val="000000"/>
          <w:sz w:val="28"/>
        </w:rPr>
        <w:t>
      2) шығындар – 175 028,6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w:t>
      </w:r>
    </w:p>
    <w:bookmarkEnd w:id="9"/>
    <w:bookmarkStart w:name="z15" w:id="10"/>
    <w:p>
      <w:pPr>
        <w:spacing w:after="0"/>
        <w:ind w:left="0"/>
        <w:jc w:val="both"/>
      </w:pPr>
      <w:r>
        <w:rPr>
          <w:rFonts w:ascii="Times New Roman"/>
          <w:b w:val="false"/>
          <w:i w:val="false"/>
          <w:color w:val="000000"/>
          <w:sz w:val="28"/>
        </w:rPr>
        <w:t>
      бюджеттік кредиттер – 0;</w:t>
      </w:r>
    </w:p>
    <w:bookmarkEnd w:id="10"/>
    <w:bookmarkStart w:name="z16" w:id="11"/>
    <w:p>
      <w:pPr>
        <w:spacing w:after="0"/>
        <w:ind w:left="0"/>
        <w:jc w:val="both"/>
      </w:pPr>
      <w:r>
        <w:rPr>
          <w:rFonts w:ascii="Times New Roman"/>
          <w:b w:val="false"/>
          <w:i w:val="false"/>
          <w:color w:val="000000"/>
          <w:sz w:val="28"/>
        </w:rPr>
        <w:t>
      бюджеттік кредиттерді өтеу – 0;</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0;</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0;</w:t>
      </w:r>
    </w:p>
    <w:bookmarkEnd w:id="16"/>
    <w:bookmarkStart w:name="z22" w:id="17"/>
    <w:p>
      <w:pPr>
        <w:spacing w:after="0"/>
        <w:ind w:left="0"/>
        <w:jc w:val="both"/>
      </w:pPr>
      <w:r>
        <w:rPr>
          <w:rFonts w:ascii="Times New Roman"/>
          <w:b w:val="false"/>
          <w:i w:val="false"/>
          <w:color w:val="000000"/>
          <w:sz w:val="28"/>
        </w:rPr>
        <w:t>
      қарыздар түсімі – 0;</w:t>
      </w:r>
    </w:p>
    <w:bookmarkEnd w:id="17"/>
    <w:bookmarkStart w:name="z23" w:id="18"/>
    <w:p>
      <w:pPr>
        <w:spacing w:after="0"/>
        <w:ind w:left="0"/>
        <w:jc w:val="both"/>
      </w:pPr>
      <w:r>
        <w:rPr>
          <w:rFonts w:ascii="Times New Roman"/>
          <w:b w:val="false"/>
          <w:i w:val="false"/>
          <w:color w:val="000000"/>
          <w:sz w:val="28"/>
        </w:rPr>
        <w:t>
      қарыздарды өтеу – 0;</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0.”.</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xml:space="preserve">
      2. Осы шешім 2020 жылғы 1 қаңтардан бастап қолданысқа енгізіледі және ресми жариялауға жатады. </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w:t>
            </w:r>
          </w:p>
          <w:p>
            <w:pPr>
              <w:spacing w:after="20"/>
              <w:ind w:left="20"/>
              <w:jc w:val="both"/>
            </w:pPr>
          </w:p>
          <w:p>
            <w:pPr>
              <w:spacing w:after="20"/>
              <w:ind w:left="20"/>
              <w:jc w:val="both"/>
            </w:pPr>
            <w:r>
              <w:rPr>
                <w:rFonts w:ascii="Times New Roman"/>
                <w:b w:val="false"/>
                <w:i/>
                <w:color w:val="000000"/>
                <w:sz w:val="20"/>
              </w:rPr>
              <w:t>57-сессиясының төрағасы, Жалағаш</w:t>
            </w:r>
          </w:p>
          <w:p>
            <w:pPr>
              <w:spacing w:after="0"/>
              <w:ind w:left="0"/>
              <w:jc w:val="left"/>
            </w:pPr>
          </w:p>
          <w:p>
            <w:pPr>
              <w:spacing w:after="20"/>
              <w:ind w:left="20"/>
              <w:jc w:val="both"/>
            </w:pPr>
            <w:r>
              <w:rPr>
                <w:rFonts w:ascii="Times New Roman"/>
                <w:b w:val="false"/>
                <w:i/>
                <w:color w:val="000000"/>
                <w:sz w:val="20"/>
              </w:rPr>
              <w:t>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2020 жылғы 25 мамыры № 57-16</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51-14 шешіміне 1-қосымша</w:t>
            </w:r>
          </w:p>
        </w:tc>
      </w:tr>
    </w:tbl>
    <w:bookmarkStart w:name="z30" w:id="22"/>
    <w:p>
      <w:pPr>
        <w:spacing w:after="0"/>
        <w:ind w:left="0"/>
        <w:jc w:val="left"/>
      </w:pPr>
      <w:r>
        <w:rPr>
          <w:rFonts w:ascii="Times New Roman"/>
          <w:b/>
          <w:i w:val="false"/>
          <w:color w:val="000000"/>
        </w:rPr>
        <w:t xml:space="preserve"> 2020 жылға арналған Таң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3"/>
          <w:p>
            <w:pPr>
              <w:spacing w:after="20"/>
              <w:ind w:left="20"/>
              <w:jc w:val="both"/>
            </w:pPr>
            <w:r>
              <w:rPr>
                <w:rFonts w:ascii="Times New Roman"/>
                <w:b w:val="false"/>
                <w:i w:val="false"/>
                <w:color w:val="000000"/>
                <w:sz w:val="20"/>
              </w:rPr>
              <w:t>
Сомасы,</w:t>
            </w:r>
          </w:p>
          <w:bookmarkEnd w:id="2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172206,6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