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65e7f" w14:textId="9165e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Көшелерге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Жалағаш ауданы Жалағаш кенті әкімінің 2020 жылғы 15 мамырдағы № 71 шешімі. Қызылорда облысының Әділет департаментінде 2020 жылғы 18 мамырда № 7429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“Қазақстан Республикасының әкімшілік-аумақтық құрылысы туралы” Қазақстан Республикасының 1993 жылғы 8 желтоқсандағы Заңының 14-бабының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облыстық ономастикалық комиссияның 2019 жылғы 19 қыркүйектегі №1 қорытындысына сәйкес, Жалағаш кентінің әкімі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Жалағаш кентіндегі келесі атауы жоқ көшелерге: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№3 көшеге “Досбол Қуанбаев” есімі;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№4 көшеге “Сауда Орманов” есімі берілсін.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күнтезбелік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Жалағаш кентінің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Телибаев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