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597f7" w14:textId="53597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“Бюджет қаражаты есебінен қызметтік іссапарларға арналған шығыстарды өтеу қағидаларын бекіту туралы” Жалағаш ауданы әкімдігінің 2019 жылғы 25 қарашадағы №179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әкімдігінің 2020 жылғы 1 сәуірдегі № 5 қаулысы. Қызылорда облысының Әділет департаментінде 2020 жылғы 1 сәуірде № 7333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“Құқықтық актілер туралы” Қазақстан Республикасының 2016 жылғы 6 сәуірдегі Заңы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“Бюджет қаражаты есебінен қызметтік іссапарларға арналған шығыстарды өтеу қағидаларын бекіту туралы” Жалағаш ауданы әкімдігінің 2019 жылғы 25 қарашадағы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№ 6992 болып тіркелген, 2019 жылғы 3 желтоқсанда Қазақстан Республикасы нормативтік құқықтық актілерінің электрондық түрдегі эталондық бақылау банкінде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