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76df" w14:textId="cd37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Қуандария ауылдық округінің бюджеті туралы" Қармақшы аудандық мәслихатының 2019 жылғы 27 желтоқсандағы № 295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8 қазандағы № 377 шешімі. Қызылорда облысының Әділет департаментінде 2020 жылғы 13 қазанда № 7727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Қуандария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7177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60 274,5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632,3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59 641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60 274,5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қазаны №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жоғарғы деңгейлерге беруге байланысты жоғары тұрған бюджеттерге берілетінағымдағы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