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a52f" w14:textId="6b5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Иіркөл ауылдық округінің бюджеті туралы" Қармақшы аудандық мәслихатының 2019 жылғы 27 желтоқсандағы № 296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378 шешімі. Қызылорда облысының Әділет департаментінде 2020 жылғы 13 қазанда № 7724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Иіркөл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7167 нөмірімен тіркелген, 2020 жылғы 16 қаңтарда Қазақстан Республикасы нормативтік құқықтық актілерінің эталондық бақылау банкінде жарияланған)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85 225,6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83 221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85 225,6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