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fcda" w14:textId="26bf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Ақжар ауылдық округінің бюджеті туралы" Қармақшы аудандық мәслихатының 2019 жылғы 27 желтоқсандағы № 288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329 шешімі. Қызылорда облысының Әділет департаментінде 2020 жылғы 26 мамырда № 7475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Ақжар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7185 нөмірімен тіркелген, 2020 жылғы 24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98 691,3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1 666,3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97 025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100 733,3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