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e6c" w14:textId="3a53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Т.Көмекбаев ауылдық округінің бюджеті туралы" Қармақшы аудандық мәслихатының 2019 жылғы 27 желтоқсандағы №292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21 сәуірдегі № 316 шешімі. Қызылорда облысының Әділет департаментінде 2020 жылғы 22 сәуірде № 7402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Т. Көмекбаев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292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7165 нөмірімен тіркелген, 2020 жылғы 16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73 195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73 195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21 сәуірі № 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292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Т.Көмекбаев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