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a026" w14:textId="968a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Шәкен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563 шешімі. Қызылорда облысының Әділет департаментінде 2020 жылғы 29 желтоқсанда № 7998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46397,5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44264,5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47295,5 мың теңге, оның ішінде;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қаралғаны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3447,5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1354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1292 мың теңге.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белгiленсiн.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желтоқсаны №563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Шәкен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Шәкен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бюджеттің атқарылуы процесінде секвестрлеуге жатпайтын жергілікті бюджеттік бағдарламалардың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